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0E351" w14:textId="77777777" w:rsidR="006E5D65" w:rsidRPr="00E960BB" w:rsidRDefault="00997F14" w:rsidP="002D3375">
      <w:pPr>
        <w:spacing w:line="240" w:lineRule="auto"/>
        <w:jc w:val="right"/>
        <w:rPr>
          <w:rFonts w:ascii="Corbel" w:hAnsi="Corbel"/>
          <w:bCs/>
          <w:i/>
        </w:rPr>
      </w:pPr>
      <w:r>
        <w:rPr>
          <w:rFonts w:ascii="Times New Roman" w:hAnsi="Times New Roman"/>
          <w:b/>
          <w:bCs/>
        </w:rPr>
        <w:t xml:space="preserve">   </w:t>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D8678B" w:rsidRPr="00E960BB">
        <w:rPr>
          <w:rFonts w:ascii="Corbel" w:hAnsi="Corbel"/>
          <w:bCs/>
          <w:i/>
        </w:rPr>
        <w:t xml:space="preserve">Załącznik nr </w:t>
      </w:r>
      <w:r w:rsidR="006F31E2" w:rsidRPr="00E960BB">
        <w:rPr>
          <w:rFonts w:ascii="Corbel" w:hAnsi="Corbel"/>
          <w:bCs/>
          <w:i/>
        </w:rPr>
        <w:t>1.5</w:t>
      </w:r>
      <w:r w:rsidR="00D8678B" w:rsidRPr="00E960BB">
        <w:rPr>
          <w:rFonts w:ascii="Corbel" w:hAnsi="Corbel"/>
          <w:bCs/>
          <w:i/>
        </w:rPr>
        <w:t xml:space="preserve"> do Zarządzenia</w:t>
      </w:r>
      <w:r w:rsidR="002A22BF" w:rsidRPr="00E960BB">
        <w:rPr>
          <w:rFonts w:ascii="Corbel" w:hAnsi="Corbel"/>
          <w:bCs/>
          <w:i/>
        </w:rPr>
        <w:t xml:space="preserve"> Rektora UR </w:t>
      </w:r>
      <w:r w:rsidR="00CD6897" w:rsidRPr="00E960BB">
        <w:rPr>
          <w:rFonts w:ascii="Corbel" w:hAnsi="Corbel"/>
          <w:bCs/>
          <w:i/>
        </w:rPr>
        <w:t xml:space="preserve"> nr </w:t>
      </w:r>
      <w:r w:rsidR="00F17567" w:rsidRPr="00E960BB">
        <w:rPr>
          <w:rFonts w:ascii="Corbel" w:hAnsi="Corbel"/>
          <w:bCs/>
          <w:i/>
        </w:rPr>
        <w:t>12/2019</w:t>
      </w:r>
    </w:p>
    <w:p w14:paraId="000D6F40" w14:textId="77777777" w:rsidR="0085747A" w:rsidRPr="009C54AE" w:rsidRDefault="0085747A" w:rsidP="001F193F">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1E718F0B" w14:textId="31A1EC12" w:rsidR="0085747A" w:rsidRPr="001F193F" w:rsidRDefault="0071620A" w:rsidP="001F193F">
      <w:pPr>
        <w:spacing w:after="0" w:line="240" w:lineRule="exact"/>
        <w:jc w:val="center"/>
        <w:rPr>
          <w:rFonts w:ascii="Corbel" w:hAnsi="Corbel"/>
          <w:b/>
          <w:smallCaps/>
          <w:sz w:val="24"/>
          <w:szCs w:val="24"/>
        </w:rPr>
      </w:pPr>
      <w:r w:rsidRPr="009C54AE">
        <w:rPr>
          <w:rFonts w:ascii="Corbel" w:hAnsi="Corbel"/>
          <w:b/>
          <w:smallCaps/>
          <w:sz w:val="24"/>
          <w:szCs w:val="24"/>
        </w:rPr>
        <w:t>dotyczy cyklu kształcenia</w:t>
      </w:r>
      <w:r w:rsidR="0085747A" w:rsidRPr="009C54AE">
        <w:rPr>
          <w:rFonts w:ascii="Corbel" w:hAnsi="Corbel"/>
          <w:b/>
          <w:smallCaps/>
          <w:sz w:val="24"/>
          <w:szCs w:val="24"/>
        </w:rPr>
        <w:t xml:space="preserve"> </w:t>
      </w:r>
      <w:r w:rsidR="001F193F" w:rsidRPr="001F193F">
        <w:rPr>
          <w:rFonts w:ascii="Corbel" w:hAnsi="Corbel"/>
          <w:b/>
          <w:smallCaps/>
          <w:sz w:val="24"/>
          <w:szCs w:val="24"/>
        </w:rPr>
        <w:t xml:space="preserve">od </w:t>
      </w:r>
      <w:r w:rsidR="001F193F" w:rsidRPr="001F193F">
        <w:rPr>
          <w:rFonts w:ascii="Corbel" w:hAnsi="Corbel"/>
          <w:smallCaps/>
          <w:sz w:val="24"/>
          <w:szCs w:val="24"/>
        </w:rPr>
        <w:t>20</w:t>
      </w:r>
      <w:r w:rsidR="000469E9">
        <w:rPr>
          <w:rFonts w:ascii="Corbel" w:hAnsi="Corbel"/>
          <w:smallCaps/>
          <w:sz w:val="24"/>
          <w:szCs w:val="24"/>
        </w:rPr>
        <w:t>20</w:t>
      </w:r>
      <w:r w:rsidR="001F193F" w:rsidRPr="001F193F">
        <w:rPr>
          <w:rFonts w:ascii="Corbel" w:hAnsi="Corbel"/>
          <w:smallCaps/>
          <w:sz w:val="24"/>
          <w:szCs w:val="24"/>
        </w:rPr>
        <w:t>/202</w:t>
      </w:r>
      <w:r w:rsidR="000469E9">
        <w:rPr>
          <w:rFonts w:ascii="Corbel" w:hAnsi="Corbel"/>
          <w:smallCaps/>
          <w:sz w:val="24"/>
          <w:szCs w:val="24"/>
        </w:rPr>
        <w:t>1</w:t>
      </w:r>
      <w:r w:rsidR="001F193F" w:rsidRPr="001F193F">
        <w:rPr>
          <w:rFonts w:ascii="Corbel" w:hAnsi="Corbel"/>
          <w:smallCaps/>
          <w:sz w:val="24"/>
          <w:szCs w:val="24"/>
        </w:rPr>
        <w:t xml:space="preserve"> do 202</w:t>
      </w:r>
      <w:r w:rsidR="000469E9">
        <w:rPr>
          <w:rFonts w:ascii="Corbel" w:hAnsi="Corbel"/>
          <w:smallCaps/>
          <w:sz w:val="24"/>
          <w:szCs w:val="24"/>
        </w:rPr>
        <w:t>4</w:t>
      </w:r>
      <w:r w:rsidR="001F193F" w:rsidRPr="001F193F">
        <w:rPr>
          <w:rFonts w:ascii="Corbel" w:hAnsi="Corbel"/>
          <w:smallCaps/>
          <w:sz w:val="24"/>
          <w:szCs w:val="24"/>
        </w:rPr>
        <w:t>/202</w:t>
      </w:r>
      <w:r w:rsidR="000469E9">
        <w:rPr>
          <w:rFonts w:ascii="Corbel" w:hAnsi="Corbel"/>
          <w:smallCaps/>
          <w:sz w:val="24"/>
          <w:szCs w:val="24"/>
        </w:rPr>
        <w:t>5</w:t>
      </w:r>
    </w:p>
    <w:p w14:paraId="05895398" w14:textId="03A55580" w:rsidR="00445970" w:rsidRPr="001F193F" w:rsidRDefault="00445970" w:rsidP="001F193F">
      <w:pPr>
        <w:spacing w:after="0" w:line="240" w:lineRule="exact"/>
        <w:jc w:val="center"/>
        <w:rPr>
          <w:rFonts w:ascii="Corbel" w:hAnsi="Corbel"/>
          <w:sz w:val="24"/>
          <w:szCs w:val="24"/>
        </w:rPr>
      </w:pPr>
      <w:r w:rsidRPr="001F193F">
        <w:rPr>
          <w:rFonts w:ascii="Corbel" w:hAnsi="Corbel"/>
          <w:sz w:val="24"/>
          <w:szCs w:val="24"/>
        </w:rPr>
        <w:t>R</w:t>
      </w:r>
      <w:r w:rsidR="001F193F" w:rsidRPr="001F193F">
        <w:rPr>
          <w:rFonts w:ascii="Corbel" w:hAnsi="Corbel"/>
          <w:sz w:val="24"/>
          <w:szCs w:val="24"/>
        </w:rPr>
        <w:t>ok akademicki  20</w:t>
      </w:r>
      <w:r w:rsidR="00814F25">
        <w:rPr>
          <w:rFonts w:ascii="Corbel" w:hAnsi="Corbel"/>
          <w:sz w:val="24"/>
          <w:szCs w:val="24"/>
        </w:rPr>
        <w:t>20</w:t>
      </w:r>
      <w:r w:rsidR="001F193F" w:rsidRPr="001F193F">
        <w:rPr>
          <w:rFonts w:ascii="Corbel" w:hAnsi="Corbel"/>
          <w:sz w:val="24"/>
          <w:szCs w:val="24"/>
        </w:rPr>
        <w:t>/202</w:t>
      </w:r>
      <w:r w:rsidR="00814F25">
        <w:rPr>
          <w:rFonts w:ascii="Corbel" w:hAnsi="Corbel"/>
          <w:sz w:val="24"/>
          <w:szCs w:val="24"/>
        </w:rPr>
        <w:t>1</w:t>
      </w:r>
    </w:p>
    <w:p w14:paraId="0058B0FC" w14:textId="77777777" w:rsidR="0085747A" w:rsidRPr="009C54AE" w:rsidRDefault="0085747A" w:rsidP="009C54AE">
      <w:pPr>
        <w:spacing w:after="0" w:line="240" w:lineRule="auto"/>
        <w:rPr>
          <w:rFonts w:ascii="Corbel" w:hAnsi="Corbel"/>
          <w:sz w:val="24"/>
          <w:szCs w:val="24"/>
        </w:rPr>
      </w:pPr>
    </w:p>
    <w:p w14:paraId="658A60F4" w14:textId="77777777" w:rsidR="0085747A" w:rsidRDefault="0085747A" w:rsidP="00113D42">
      <w:pPr>
        <w:pStyle w:val="Punktygwne"/>
        <w:numPr>
          <w:ilvl w:val="0"/>
          <w:numId w:val="2"/>
        </w:numPr>
        <w:spacing w:before="0" w:after="0"/>
        <w:rPr>
          <w:rFonts w:ascii="Corbel" w:hAnsi="Corbel"/>
          <w:szCs w:val="24"/>
        </w:rPr>
      </w:pPr>
      <w:r w:rsidRPr="009C54AE">
        <w:rPr>
          <w:rFonts w:ascii="Corbel" w:hAnsi="Corbel"/>
          <w:szCs w:val="24"/>
        </w:rPr>
        <w:t xml:space="preserve">Podstawowe </w:t>
      </w:r>
      <w:r w:rsidR="00445970">
        <w:rPr>
          <w:rFonts w:ascii="Corbel" w:hAnsi="Corbel"/>
          <w:szCs w:val="24"/>
        </w:rPr>
        <w:t>informacje o przedmiocie</w:t>
      </w:r>
    </w:p>
    <w:p w14:paraId="08B64D55" w14:textId="77777777" w:rsidR="00113D42" w:rsidRPr="009C54AE" w:rsidRDefault="00113D42" w:rsidP="00113D42">
      <w:pPr>
        <w:pStyle w:val="Punktygwne"/>
        <w:spacing w:before="0" w:after="0"/>
        <w:ind w:left="720"/>
        <w:rPr>
          <w:rFonts w:ascii="Corbel" w:hAnsi="Corbel"/>
          <w:color w:val="0070C0"/>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14:paraId="45711AB7" w14:textId="77777777" w:rsidTr="00B819C8">
        <w:tc>
          <w:tcPr>
            <w:tcW w:w="2694" w:type="dxa"/>
            <w:vAlign w:val="center"/>
          </w:tcPr>
          <w:p w14:paraId="54C16BD4" w14:textId="77777777" w:rsidR="0085747A" w:rsidRPr="009C54AE" w:rsidRDefault="00C05F44" w:rsidP="005C1FB2">
            <w:pPr>
              <w:pStyle w:val="Pytania"/>
              <w:spacing w:before="120" w:after="120"/>
              <w:jc w:val="left"/>
              <w:rPr>
                <w:rFonts w:ascii="Corbel" w:hAnsi="Corbel"/>
                <w:sz w:val="24"/>
                <w:szCs w:val="24"/>
              </w:rPr>
            </w:pPr>
            <w:r>
              <w:rPr>
                <w:rFonts w:ascii="Corbel" w:hAnsi="Corbel"/>
                <w:sz w:val="24"/>
                <w:szCs w:val="24"/>
              </w:rPr>
              <w:t>Nazwa przedmiotu</w:t>
            </w:r>
          </w:p>
        </w:tc>
        <w:tc>
          <w:tcPr>
            <w:tcW w:w="7087" w:type="dxa"/>
            <w:vAlign w:val="center"/>
          </w:tcPr>
          <w:p w14:paraId="1B527577" w14:textId="77777777" w:rsidR="0085747A" w:rsidRPr="009C54AE" w:rsidRDefault="001F193F" w:rsidP="005C1FB2">
            <w:pPr>
              <w:pStyle w:val="Odpowiedzi"/>
              <w:spacing w:before="120" w:after="120"/>
              <w:rPr>
                <w:rFonts w:ascii="Corbel" w:hAnsi="Corbel"/>
                <w:b w:val="0"/>
                <w:sz w:val="24"/>
                <w:szCs w:val="24"/>
              </w:rPr>
            </w:pPr>
            <w:r>
              <w:rPr>
                <w:rFonts w:ascii="Corbel" w:hAnsi="Corbel"/>
                <w:b w:val="0"/>
                <w:sz w:val="24"/>
                <w:szCs w:val="24"/>
              </w:rPr>
              <w:t>Historia prawa polskiego</w:t>
            </w:r>
          </w:p>
        </w:tc>
      </w:tr>
      <w:tr w:rsidR="0085747A" w:rsidRPr="009C54AE" w14:paraId="69D1F229" w14:textId="77777777" w:rsidTr="00B819C8">
        <w:tc>
          <w:tcPr>
            <w:tcW w:w="2694" w:type="dxa"/>
            <w:vAlign w:val="center"/>
          </w:tcPr>
          <w:p w14:paraId="1F1AB912" w14:textId="77777777" w:rsidR="0085747A" w:rsidRPr="009C54AE" w:rsidRDefault="00C05F44" w:rsidP="005C1FB2">
            <w:pPr>
              <w:pStyle w:val="Pytania"/>
              <w:spacing w:before="120" w:after="120"/>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14:paraId="5F3AB22B" w14:textId="77777777" w:rsidR="0085747A" w:rsidRPr="009C54AE" w:rsidRDefault="001F193F" w:rsidP="005C1FB2">
            <w:pPr>
              <w:pStyle w:val="Odpowiedzi"/>
              <w:spacing w:before="120" w:after="120"/>
              <w:rPr>
                <w:rFonts w:ascii="Corbel" w:hAnsi="Corbel"/>
                <w:b w:val="0"/>
                <w:sz w:val="24"/>
                <w:szCs w:val="24"/>
              </w:rPr>
            </w:pPr>
            <w:r>
              <w:rPr>
                <w:rFonts w:ascii="Corbel" w:hAnsi="Corbel"/>
                <w:b w:val="0"/>
                <w:sz w:val="24"/>
                <w:szCs w:val="24"/>
              </w:rPr>
              <w:t>PRP 03</w:t>
            </w:r>
          </w:p>
        </w:tc>
      </w:tr>
      <w:tr w:rsidR="0085747A" w:rsidRPr="009C54AE" w14:paraId="362F6DFC" w14:textId="77777777" w:rsidTr="00B819C8">
        <w:tc>
          <w:tcPr>
            <w:tcW w:w="2694" w:type="dxa"/>
            <w:vAlign w:val="center"/>
          </w:tcPr>
          <w:p w14:paraId="3644073B" w14:textId="77777777" w:rsidR="0085747A" w:rsidRPr="009C54AE" w:rsidRDefault="001F193F" w:rsidP="005C1FB2">
            <w:pPr>
              <w:pStyle w:val="Pytania"/>
              <w:spacing w:before="120" w:after="120" w:line="240" w:lineRule="exact"/>
              <w:jc w:val="left"/>
              <w:rPr>
                <w:rFonts w:ascii="Corbel" w:hAnsi="Corbel"/>
                <w:sz w:val="24"/>
                <w:szCs w:val="24"/>
              </w:rPr>
            </w:pPr>
            <w:r>
              <w:rPr>
                <w:rFonts w:ascii="Corbel" w:hAnsi="Corbel"/>
                <w:sz w:val="24"/>
                <w:szCs w:val="24"/>
              </w:rPr>
              <w:t>N</w:t>
            </w:r>
            <w:r w:rsidR="0085747A" w:rsidRPr="009C54AE">
              <w:rPr>
                <w:rFonts w:ascii="Corbel" w:hAnsi="Corbel"/>
                <w:sz w:val="24"/>
                <w:szCs w:val="24"/>
              </w:rPr>
              <w:t>azwa</w:t>
            </w:r>
            <w:r w:rsidR="00C05F44">
              <w:rPr>
                <w:rFonts w:ascii="Corbel" w:hAnsi="Corbel"/>
                <w:sz w:val="24"/>
                <w:szCs w:val="24"/>
              </w:rPr>
              <w:t xml:space="preserve"> jednostki prowadzącej kierunek</w:t>
            </w:r>
          </w:p>
        </w:tc>
        <w:tc>
          <w:tcPr>
            <w:tcW w:w="7087" w:type="dxa"/>
            <w:vAlign w:val="center"/>
          </w:tcPr>
          <w:p w14:paraId="6AD63155" w14:textId="77777777" w:rsidR="0085747A" w:rsidRPr="009C54AE" w:rsidRDefault="00074C14" w:rsidP="005C1FB2">
            <w:pPr>
              <w:pStyle w:val="Odpowiedzi"/>
              <w:spacing w:before="120" w:after="120"/>
              <w:rPr>
                <w:rFonts w:ascii="Corbel" w:hAnsi="Corbel"/>
                <w:b w:val="0"/>
                <w:sz w:val="24"/>
                <w:szCs w:val="24"/>
              </w:rPr>
            </w:pPr>
            <w:r w:rsidRPr="00074C14">
              <w:rPr>
                <w:rFonts w:ascii="Corbel" w:hAnsi="Corbel"/>
                <w:b w:val="0"/>
                <w:sz w:val="24"/>
                <w:szCs w:val="24"/>
              </w:rPr>
              <w:t>Instytut Nauk Prawnych</w:t>
            </w:r>
          </w:p>
        </w:tc>
      </w:tr>
      <w:tr w:rsidR="0085747A" w:rsidRPr="009C54AE" w14:paraId="7F80D9F8" w14:textId="77777777" w:rsidTr="00B819C8">
        <w:tc>
          <w:tcPr>
            <w:tcW w:w="2694" w:type="dxa"/>
            <w:vAlign w:val="center"/>
          </w:tcPr>
          <w:p w14:paraId="549B29CC" w14:textId="77777777" w:rsidR="0085747A" w:rsidRPr="009C54AE" w:rsidRDefault="0085747A" w:rsidP="005C1FB2">
            <w:pPr>
              <w:pStyle w:val="Pytania"/>
              <w:spacing w:before="120" w:after="120"/>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5F9F5B5D" w14:textId="77777777" w:rsidR="0085747A" w:rsidRPr="009C54AE" w:rsidRDefault="009D6854" w:rsidP="005C1FB2">
            <w:pPr>
              <w:pStyle w:val="Odpowiedzi"/>
              <w:spacing w:before="120" w:after="120"/>
              <w:rPr>
                <w:rFonts w:ascii="Corbel" w:hAnsi="Corbel"/>
                <w:b w:val="0"/>
                <w:sz w:val="24"/>
                <w:szCs w:val="24"/>
              </w:rPr>
            </w:pPr>
            <w:r w:rsidRPr="009F7CE8">
              <w:rPr>
                <w:rFonts w:ascii="Corbel" w:hAnsi="Corbel"/>
                <w:b w:val="0"/>
                <w:sz w:val="24"/>
                <w:szCs w:val="24"/>
              </w:rPr>
              <w:t>Zakład Historii Prawa i Medioznawstwa</w:t>
            </w:r>
          </w:p>
        </w:tc>
      </w:tr>
      <w:tr w:rsidR="0085747A" w:rsidRPr="009C54AE" w14:paraId="442C1A60" w14:textId="77777777" w:rsidTr="00B819C8">
        <w:tc>
          <w:tcPr>
            <w:tcW w:w="2694" w:type="dxa"/>
            <w:vAlign w:val="center"/>
          </w:tcPr>
          <w:p w14:paraId="0D370179" w14:textId="77777777" w:rsidR="0085747A" w:rsidRPr="009C54AE" w:rsidRDefault="0085747A" w:rsidP="005C1FB2">
            <w:pPr>
              <w:pStyle w:val="Pytania"/>
              <w:spacing w:before="120" w:after="120"/>
              <w:jc w:val="left"/>
              <w:rPr>
                <w:rFonts w:ascii="Corbel" w:hAnsi="Corbel"/>
                <w:sz w:val="24"/>
                <w:szCs w:val="24"/>
              </w:rPr>
            </w:pPr>
            <w:r w:rsidRPr="009C54AE">
              <w:rPr>
                <w:rFonts w:ascii="Corbel" w:hAnsi="Corbel"/>
                <w:sz w:val="24"/>
                <w:szCs w:val="24"/>
              </w:rPr>
              <w:t>Kierunek studiów</w:t>
            </w:r>
          </w:p>
        </w:tc>
        <w:tc>
          <w:tcPr>
            <w:tcW w:w="7087" w:type="dxa"/>
            <w:vAlign w:val="center"/>
          </w:tcPr>
          <w:p w14:paraId="12403489" w14:textId="77777777" w:rsidR="0085747A" w:rsidRPr="009C54AE" w:rsidRDefault="001F193F" w:rsidP="005C1FB2">
            <w:pPr>
              <w:pStyle w:val="Odpowiedzi"/>
              <w:spacing w:before="120" w:after="120"/>
              <w:rPr>
                <w:rFonts w:ascii="Corbel" w:hAnsi="Corbel"/>
                <w:b w:val="0"/>
                <w:sz w:val="24"/>
                <w:szCs w:val="24"/>
              </w:rPr>
            </w:pPr>
            <w:r w:rsidRPr="001F193F">
              <w:rPr>
                <w:rFonts w:ascii="Corbel" w:hAnsi="Corbel"/>
                <w:b w:val="0"/>
                <w:sz w:val="24"/>
                <w:szCs w:val="24"/>
              </w:rPr>
              <w:t>Prawo</w:t>
            </w:r>
          </w:p>
        </w:tc>
      </w:tr>
      <w:tr w:rsidR="0085747A" w:rsidRPr="009C54AE" w14:paraId="01FFB2A8" w14:textId="77777777" w:rsidTr="00B819C8">
        <w:tc>
          <w:tcPr>
            <w:tcW w:w="2694" w:type="dxa"/>
            <w:vAlign w:val="center"/>
          </w:tcPr>
          <w:p w14:paraId="6AFCADF6" w14:textId="77777777" w:rsidR="0085747A" w:rsidRPr="009C54AE" w:rsidRDefault="00DE4A14" w:rsidP="005C1FB2">
            <w:pPr>
              <w:pStyle w:val="Pytania"/>
              <w:spacing w:before="120" w:after="120"/>
              <w:jc w:val="left"/>
              <w:rPr>
                <w:rFonts w:ascii="Corbel" w:hAnsi="Corbel"/>
                <w:sz w:val="24"/>
                <w:szCs w:val="24"/>
              </w:rPr>
            </w:pPr>
            <w:r>
              <w:rPr>
                <w:rFonts w:ascii="Corbel" w:hAnsi="Corbel"/>
                <w:sz w:val="24"/>
                <w:szCs w:val="24"/>
              </w:rPr>
              <w:t>Poziom studiów</w:t>
            </w:r>
          </w:p>
        </w:tc>
        <w:tc>
          <w:tcPr>
            <w:tcW w:w="7087" w:type="dxa"/>
            <w:vAlign w:val="center"/>
          </w:tcPr>
          <w:p w14:paraId="7AAAB571" w14:textId="77777777" w:rsidR="0085747A" w:rsidRPr="009C54AE" w:rsidRDefault="001F193F" w:rsidP="005C1FB2">
            <w:pPr>
              <w:pStyle w:val="Odpowiedzi"/>
              <w:spacing w:before="120" w:after="120"/>
              <w:rPr>
                <w:rFonts w:ascii="Corbel" w:hAnsi="Corbel"/>
                <w:b w:val="0"/>
                <w:sz w:val="24"/>
                <w:szCs w:val="24"/>
              </w:rPr>
            </w:pPr>
            <w:r>
              <w:rPr>
                <w:rFonts w:ascii="Corbel" w:hAnsi="Corbel"/>
                <w:b w:val="0"/>
                <w:sz w:val="24"/>
                <w:szCs w:val="24"/>
              </w:rPr>
              <w:t>Jednolite m</w:t>
            </w:r>
            <w:r w:rsidRPr="001F193F">
              <w:rPr>
                <w:rFonts w:ascii="Corbel" w:hAnsi="Corbel"/>
                <w:b w:val="0"/>
                <w:sz w:val="24"/>
                <w:szCs w:val="24"/>
              </w:rPr>
              <w:t>agisterskie</w:t>
            </w:r>
          </w:p>
        </w:tc>
      </w:tr>
      <w:tr w:rsidR="0085747A" w:rsidRPr="009C54AE" w14:paraId="4B41FC40" w14:textId="77777777" w:rsidTr="00B819C8">
        <w:tc>
          <w:tcPr>
            <w:tcW w:w="2694" w:type="dxa"/>
            <w:vAlign w:val="center"/>
          </w:tcPr>
          <w:p w14:paraId="49757B39" w14:textId="77777777" w:rsidR="0085747A" w:rsidRPr="009C54AE" w:rsidRDefault="0085747A" w:rsidP="005C1FB2">
            <w:pPr>
              <w:pStyle w:val="Pytania"/>
              <w:spacing w:before="120" w:after="120"/>
              <w:jc w:val="left"/>
              <w:rPr>
                <w:rFonts w:ascii="Corbel" w:hAnsi="Corbel"/>
                <w:sz w:val="24"/>
                <w:szCs w:val="24"/>
              </w:rPr>
            </w:pPr>
            <w:r w:rsidRPr="009C54AE">
              <w:rPr>
                <w:rFonts w:ascii="Corbel" w:hAnsi="Corbel"/>
                <w:sz w:val="24"/>
                <w:szCs w:val="24"/>
              </w:rPr>
              <w:t>Profil</w:t>
            </w:r>
          </w:p>
        </w:tc>
        <w:tc>
          <w:tcPr>
            <w:tcW w:w="7087" w:type="dxa"/>
            <w:vAlign w:val="center"/>
          </w:tcPr>
          <w:p w14:paraId="3B050949" w14:textId="77777777" w:rsidR="0085747A" w:rsidRPr="009C54AE" w:rsidRDefault="001F193F" w:rsidP="005C1FB2">
            <w:pPr>
              <w:pStyle w:val="Odpowiedzi"/>
              <w:spacing w:before="120" w:after="120"/>
              <w:rPr>
                <w:rFonts w:ascii="Corbel" w:hAnsi="Corbel"/>
                <w:b w:val="0"/>
                <w:sz w:val="24"/>
                <w:szCs w:val="24"/>
              </w:rPr>
            </w:pPr>
            <w:r w:rsidRPr="001F193F">
              <w:rPr>
                <w:rFonts w:ascii="Corbel" w:hAnsi="Corbel"/>
                <w:b w:val="0"/>
                <w:sz w:val="24"/>
                <w:szCs w:val="24"/>
              </w:rPr>
              <w:t>Ogólnoakademicki</w:t>
            </w:r>
          </w:p>
        </w:tc>
      </w:tr>
      <w:tr w:rsidR="0085747A" w:rsidRPr="009C54AE" w14:paraId="1A4784B2" w14:textId="77777777" w:rsidTr="00B819C8">
        <w:tc>
          <w:tcPr>
            <w:tcW w:w="2694" w:type="dxa"/>
            <w:vAlign w:val="center"/>
          </w:tcPr>
          <w:p w14:paraId="3D770F13" w14:textId="77777777" w:rsidR="0085747A" w:rsidRPr="009C54AE" w:rsidRDefault="0085747A" w:rsidP="005C1FB2">
            <w:pPr>
              <w:pStyle w:val="Pytania"/>
              <w:spacing w:before="120" w:after="120"/>
              <w:jc w:val="left"/>
              <w:rPr>
                <w:rFonts w:ascii="Corbel" w:hAnsi="Corbel"/>
                <w:sz w:val="24"/>
                <w:szCs w:val="24"/>
              </w:rPr>
            </w:pPr>
            <w:r w:rsidRPr="009C54AE">
              <w:rPr>
                <w:rFonts w:ascii="Corbel" w:hAnsi="Corbel"/>
                <w:sz w:val="24"/>
                <w:szCs w:val="24"/>
              </w:rPr>
              <w:t>Forma studiów</w:t>
            </w:r>
          </w:p>
        </w:tc>
        <w:tc>
          <w:tcPr>
            <w:tcW w:w="7087" w:type="dxa"/>
            <w:vAlign w:val="center"/>
          </w:tcPr>
          <w:p w14:paraId="1B8A0DFE" w14:textId="77777777" w:rsidR="0085747A" w:rsidRPr="009C54AE" w:rsidRDefault="001F193F" w:rsidP="005C1FB2">
            <w:pPr>
              <w:pStyle w:val="Odpowiedzi"/>
              <w:spacing w:before="120" w:after="120"/>
              <w:rPr>
                <w:rFonts w:ascii="Corbel" w:hAnsi="Corbel"/>
                <w:b w:val="0"/>
                <w:sz w:val="24"/>
                <w:szCs w:val="24"/>
              </w:rPr>
            </w:pPr>
            <w:r w:rsidRPr="001F193F">
              <w:rPr>
                <w:rFonts w:ascii="Corbel" w:hAnsi="Corbel"/>
                <w:b w:val="0"/>
                <w:sz w:val="24"/>
                <w:szCs w:val="24"/>
              </w:rPr>
              <w:t>Stacjonarne</w:t>
            </w:r>
          </w:p>
        </w:tc>
      </w:tr>
      <w:tr w:rsidR="0085747A" w:rsidRPr="009C54AE" w14:paraId="62E1E0D7" w14:textId="77777777" w:rsidTr="00B819C8">
        <w:tc>
          <w:tcPr>
            <w:tcW w:w="2694" w:type="dxa"/>
            <w:vAlign w:val="center"/>
          </w:tcPr>
          <w:p w14:paraId="44BA55B7" w14:textId="77777777" w:rsidR="0085747A" w:rsidRPr="009C54AE" w:rsidRDefault="0085747A" w:rsidP="005C1FB2">
            <w:pPr>
              <w:pStyle w:val="Pytania"/>
              <w:spacing w:before="120" w:after="120"/>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vAlign w:val="center"/>
          </w:tcPr>
          <w:p w14:paraId="3B771809" w14:textId="77777777" w:rsidR="0085747A" w:rsidRPr="009C54AE" w:rsidRDefault="001F193F" w:rsidP="005C1FB2">
            <w:pPr>
              <w:pStyle w:val="Odpowiedzi"/>
              <w:spacing w:before="120" w:after="120"/>
              <w:rPr>
                <w:rFonts w:ascii="Corbel" w:hAnsi="Corbel"/>
                <w:b w:val="0"/>
                <w:sz w:val="24"/>
                <w:szCs w:val="24"/>
              </w:rPr>
            </w:pPr>
            <w:r w:rsidRPr="001F193F">
              <w:rPr>
                <w:rFonts w:ascii="Corbel" w:hAnsi="Corbel"/>
                <w:b w:val="0"/>
                <w:sz w:val="24"/>
                <w:szCs w:val="24"/>
              </w:rPr>
              <w:t>Rok I, semestr I i II</w:t>
            </w:r>
          </w:p>
        </w:tc>
      </w:tr>
      <w:tr w:rsidR="0085747A" w:rsidRPr="009C54AE" w14:paraId="1881C75F" w14:textId="77777777" w:rsidTr="00B819C8">
        <w:tc>
          <w:tcPr>
            <w:tcW w:w="2694" w:type="dxa"/>
            <w:vAlign w:val="center"/>
          </w:tcPr>
          <w:p w14:paraId="0E7B9491" w14:textId="77777777" w:rsidR="0085747A" w:rsidRPr="009C54AE" w:rsidRDefault="0085747A" w:rsidP="005C1FB2">
            <w:pPr>
              <w:pStyle w:val="Pytania"/>
              <w:spacing w:before="120" w:after="120"/>
              <w:jc w:val="left"/>
              <w:rPr>
                <w:rFonts w:ascii="Corbel" w:hAnsi="Corbel"/>
                <w:sz w:val="24"/>
                <w:szCs w:val="24"/>
              </w:rPr>
            </w:pPr>
            <w:r w:rsidRPr="009C54AE">
              <w:rPr>
                <w:rFonts w:ascii="Corbel" w:hAnsi="Corbel"/>
                <w:sz w:val="24"/>
                <w:szCs w:val="24"/>
              </w:rPr>
              <w:t>Rodzaj przedmiotu</w:t>
            </w:r>
          </w:p>
        </w:tc>
        <w:tc>
          <w:tcPr>
            <w:tcW w:w="7087" w:type="dxa"/>
            <w:vAlign w:val="center"/>
          </w:tcPr>
          <w:p w14:paraId="35FF26D7" w14:textId="77777777" w:rsidR="0085747A" w:rsidRPr="009C54AE" w:rsidRDefault="001F193F" w:rsidP="005C1FB2">
            <w:pPr>
              <w:pStyle w:val="Odpowiedzi"/>
              <w:spacing w:before="120" w:after="120"/>
              <w:rPr>
                <w:rFonts w:ascii="Corbel" w:hAnsi="Corbel"/>
                <w:b w:val="0"/>
                <w:sz w:val="24"/>
                <w:szCs w:val="24"/>
              </w:rPr>
            </w:pPr>
            <w:r w:rsidRPr="001F193F">
              <w:rPr>
                <w:rFonts w:ascii="Corbel" w:hAnsi="Corbel"/>
                <w:b w:val="0"/>
                <w:sz w:val="24"/>
                <w:szCs w:val="24"/>
              </w:rPr>
              <w:t>Obowiązkowy</w:t>
            </w:r>
          </w:p>
        </w:tc>
      </w:tr>
      <w:tr w:rsidR="00923D7D" w:rsidRPr="009C54AE" w14:paraId="7A5AE8D1" w14:textId="77777777" w:rsidTr="00B819C8">
        <w:tc>
          <w:tcPr>
            <w:tcW w:w="2694" w:type="dxa"/>
            <w:vAlign w:val="center"/>
          </w:tcPr>
          <w:p w14:paraId="45CA4301" w14:textId="77777777" w:rsidR="00923D7D" w:rsidRPr="009C54AE" w:rsidRDefault="00923D7D" w:rsidP="005C1FB2">
            <w:pPr>
              <w:pStyle w:val="Pytania"/>
              <w:spacing w:before="120" w:after="120"/>
              <w:jc w:val="left"/>
              <w:rPr>
                <w:rFonts w:ascii="Corbel" w:hAnsi="Corbel"/>
                <w:sz w:val="24"/>
                <w:szCs w:val="24"/>
              </w:rPr>
            </w:pPr>
            <w:r w:rsidRPr="009C54AE">
              <w:rPr>
                <w:rFonts w:ascii="Corbel" w:hAnsi="Corbel"/>
                <w:sz w:val="24"/>
                <w:szCs w:val="24"/>
              </w:rPr>
              <w:t>Język wykładowy</w:t>
            </w:r>
          </w:p>
        </w:tc>
        <w:tc>
          <w:tcPr>
            <w:tcW w:w="7087" w:type="dxa"/>
            <w:vAlign w:val="center"/>
          </w:tcPr>
          <w:p w14:paraId="7B795FBE" w14:textId="77777777" w:rsidR="00923D7D" w:rsidRPr="009C54AE" w:rsidRDefault="001F193F" w:rsidP="005C1FB2">
            <w:pPr>
              <w:pStyle w:val="Odpowiedzi"/>
              <w:spacing w:before="120" w:after="120"/>
              <w:rPr>
                <w:rFonts w:ascii="Corbel" w:hAnsi="Corbel"/>
                <w:b w:val="0"/>
                <w:sz w:val="24"/>
                <w:szCs w:val="24"/>
              </w:rPr>
            </w:pPr>
            <w:r w:rsidRPr="001F193F">
              <w:rPr>
                <w:rFonts w:ascii="Corbel" w:hAnsi="Corbel"/>
                <w:b w:val="0"/>
                <w:sz w:val="24"/>
                <w:szCs w:val="24"/>
              </w:rPr>
              <w:t>Polski</w:t>
            </w:r>
          </w:p>
        </w:tc>
      </w:tr>
      <w:tr w:rsidR="0085747A" w:rsidRPr="009C54AE" w14:paraId="149D3417" w14:textId="77777777" w:rsidTr="00B819C8">
        <w:tc>
          <w:tcPr>
            <w:tcW w:w="2694" w:type="dxa"/>
            <w:vAlign w:val="center"/>
          </w:tcPr>
          <w:p w14:paraId="0CA2903E" w14:textId="77777777" w:rsidR="0085747A" w:rsidRPr="009C54AE" w:rsidRDefault="0085747A" w:rsidP="005C1FB2">
            <w:pPr>
              <w:pStyle w:val="Pytania"/>
              <w:spacing w:before="120" w:after="120"/>
              <w:jc w:val="left"/>
              <w:rPr>
                <w:rFonts w:ascii="Corbel" w:hAnsi="Corbel"/>
                <w:sz w:val="24"/>
                <w:szCs w:val="24"/>
              </w:rPr>
            </w:pPr>
            <w:r w:rsidRPr="009C54AE">
              <w:rPr>
                <w:rFonts w:ascii="Corbel" w:hAnsi="Corbel"/>
                <w:sz w:val="24"/>
                <w:szCs w:val="24"/>
              </w:rPr>
              <w:t>Koordynator</w:t>
            </w:r>
          </w:p>
        </w:tc>
        <w:tc>
          <w:tcPr>
            <w:tcW w:w="7087" w:type="dxa"/>
            <w:vAlign w:val="center"/>
          </w:tcPr>
          <w:p w14:paraId="538446CE" w14:textId="77777777" w:rsidR="0085747A" w:rsidRPr="009C54AE" w:rsidRDefault="001F193F" w:rsidP="005C1FB2">
            <w:pPr>
              <w:pStyle w:val="Odpowiedzi"/>
              <w:spacing w:before="120" w:after="120"/>
              <w:rPr>
                <w:rFonts w:ascii="Corbel" w:hAnsi="Corbel"/>
                <w:b w:val="0"/>
                <w:sz w:val="24"/>
                <w:szCs w:val="24"/>
              </w:rPr>
            </w:pPr>
            <w:r w:rsidRPr="001F193F">
              <w:rPr>
                <w:rFonts w:ascii="Corbel" w:hAnsi="Corbel"/>
                <w:b w:val="0"/>
                <w:sz w:val="24"/>
                <w:szCs w:val="24"/>
              </w:rPr>
              <w:t>dr hab. Władysław Wlaźlak, prof. UR</w:t>
            </w:r>
          </w:p>
        </w:tc>
      </w:tr>
      <w:tr w:rsidR="0085747A" w:rsidRPr="009C54AE" w14:paraId="4E693946" w14:textId="77777777" w:rsidTr="00B819C8">
        <w:tc>
          <w:tcPr>
            <w:tcW w:w="2694" w:type="dxa"/>
            <w:vAlign w:val="center"/>
          </w:tcPr>
          <w:p w14:paraId="6DE4155E" w14:textId="77777777" w:rsidR="0085747A" w:rsidRPr="009C54AE" w:rsidRDefault="0085747A" w:rsidP="005C1FB2">
            <w:pPr>
              <w:pStyle w:val="Pytania"/>
              <w:spacing w:before="120" w:after="120"/>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14:paraId="6214AE22" w14:textId="77777777" w:rsidR="0085747A" w:rsidRPr="009C54AE" w:rsidRDefault="00584BCA" w:rsidP="005C1FB2">
            <w:pPr>
              <w:pStyle w:val="Odpowiedzi"/>
              <w:spacing w:before="120" w:after="120"/>
              <w:rPr>
                <w:rFonts w:ascii="Corbel" w:hAnsi="Corbel"/>
                <w:b w:val="0"/>
                <w:sz w:val="24"/>
                <w:szCs w:val="24"/>
              </w:rPr>
            </w:pPr>
            <w:r>
              <w:rPr>
                <w:rFonts w:ascii="Corbel" w:hAnsi="Corbel"/>
                <w:b w:val="0"/>
                <w:sz w:val="24"/>
                <w:szCs w:val="24"/>
              </w:rPr>
              <w:t>dr Marta Paszek</w:t>
            </w:r>
          </w:p>
        </w:tc>
      </w:tr>
    </w:tbl>
    <w:p w14:paraId="35C713FD" w14:textId="77777777"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r w:rsidR="00B90885" w:rsidRPr="00B90885">
        <w:rPr>
          <w:rFonts w:ascii="Corbel" w:hAnsi="Corbel"/>
          <w:b w:val="0"/>
          <w:i/>
          <w:sz w:val="24"/>
          <w:szCs w:val="24"/>
        </w:rPr>
        <w:t>opcjonalni</w:t>
      </w:r>
      <w:r w:rsidR="00B90885" w:rsidRPr="00B90885">
        <w:rPr>
          <w:rFonts w:ascii="Corbel" w:hAnsi="Corbel"/>
          <w:b w:val="0"/>
          <w:sz w:val="24"/>
          <w:szCs w:val="24"/>
        </w:rPr>
        <w:t>e,</w:t>
      </w:r>
      <w:r w:rsidRPr="009C54AE">
        <w:rPr>
          <w:rFonts w:ascii="Corbel" w:hAnsi="Corbel"/>
          <w:i/>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3156976B" w14:textId="77777777" w:rsidR="00923D7D" w:rsidRPr="009C54AE" w:rsidRDefault="00923D7D" w:rsidP="009C54AE">
      <w:pPr>
        <w:pStyle w:val="Podpunkty"/>
        <w:ind w:left="0"/>
        <w:rPr>
          <w:rFonts w:ascii="Corbel" w:hAnsi="Corbel"/>
          <w:sz w:val="24"/>
          <w:szCs w:val="24"/>
        </w:rPr>
      </w:pPr>
    </w:p>
    <w:p w14:paraId="61FBBAC9" w14:textId="77777777"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 xml:space="preserve">.Formy zajęć dydaktycznych, wymiar godzin i punktów ECTS </w:t>
      </w:r>
    </w:p>
    <w:p w14:paraId="1139A5D6" w14:textId="77777777"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908"/>
        <w:gridCol w:w="797"/>
        <w:gridCol w:w="884"/>
        <w:gridCol w:w="795"/>
        <w:gridCol w:w="818"/>
        <w:gridCol w:w="748"/>
        <w:gridCol w:w="945"/>
        <w:gridCol w:w="1178"/>
        <w:gridCol w:w="1472"/>
      </w:tblGrid>
      <w:tr w:rsidR="00015B8F" w:rsidRPr="009C54AE" w14:paraId="09AD45CB" w14:textId="77777777" w:rsidTr="00C766DF">
        <w:tc>
          <w:tcPr>
            <w:tcW w:w="1048" w:type="dxa"/>
            <w:tcBorders>
              <w:top w:val="single" w:sz="4" w:space="0" w:color="auto"/>
              <w:left w:val="single" w:sz="4" w:space="0" w:color="auto"/>
              <w:bottom w:val="single" w:sz="4" w:space="0" w:color="auto"/>
              <w:right w:val="single" w:sz="4" w:space="0" w:color="auto"/>
            </w:tcBorders>
          </w:tcPr>
          <w:p w14:paraId="6B9BBD09" w14:textId="77777777" w:rsidR="00015B8F" w:rsidRPr="00113D42" w:rsidRDefault="00015B8F" w:rsidP="009C54AE">
            <w:pPr>
              <w:pStyle w:val="Nagwkitablic"/>
              <w:spacing w:line="240" w:lineRule="auto"/>
              <w:jc w:val="center"/>
              <w:rPr>
                <w:rFonts w:ascii="Corbel" w:hAnsi="Corbel"/>
                <w:b/>
                <w:szCs w:val="24"/>
              </w:rPr>
            </w:pPr>
            <w:r w:rsidRPr="00113D42">
              <w:rPr>
                <w:rFonts w:ascii="Corbel" w:hAnsi="Corbel"/>
                <w:b/>
                <w:szCs w:val="24"/>
              </w:rPr>
              <w:t>Semestr</w:t>
            </w:r>
          </w:p>
          <w:p w14:paraId="50AFE83F" w14:textId="77777777" w:rsidR="00015B8F" w:rsidRPr="00113D42" w:rsidRDefault="002B5EA0" w:rsidP="009C54AE">
            <w:pPr>
              <w:pStyle w:val="Nagwkitablic"/>
              <w:spacing w:line="240" w:lineRule="auto"/>
              <w:jc w:val="center"/>
              <w:rPr>
                <w:rFonts w:ascii="Corbel" w:hAnsi="Corbel"/>
                <w:b/>
                <w:szCs w:val="24"/>
              </w:rPr>
            </w:pPr>
            <w:r w:rsidRPr="00113D42">
              <w:rPr>
                <w:rFonts w:ascii="Corbel" w:hAnsi="Corbel"/>
                <w:b/>
                <w:szCs w:val="24"/>
              </w:rPr>
              <w:t>(</w:t>
            </w:r>
            <w:r w:rsidR="00363F78" w:rsidRPr="00113D42">
              <w:rPr>
                <w:rFonts w:ascii="Corbel" w:hAnsi="Corbel"/>
                <w:b/>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076D9AF9" w14:textId="77777777" w:rsidR="00015B8F" w:rsidRPr="00113D42" w:rsidRDefault="00015B8F" w:rsidP="009C54AE">
            <w:pPr>
              <w:pStyle w:val="Nagwkitablic"/>
              <w:spacing w:line="240" w:lineRule="auto"/>
              <w:jc w:val="center"/>
              <w:rPr>
                <w:rFonts w:ascii="Corbel" w:hAnsi="Corbel"/>
                <w:b/>
                <w:szCs w:val="24"/>
              </w:rPr>
            </w:pPr>
            <w:r w:rsidRPr="00113D42">
              <w:rPr>
                <w:rFonts w:ascii="Corbel" w:hAnsi="Corbel"/>
                <w:b/>
                <w:szCs w:val="24"/>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14:paraId="12DEED05" w14:textId="77777777" w:rsidR="00015B8F" w:rsidRPr="00113D42" w:rsidRDefault="00015B8F" w:rsidP="009C54AE">
            <w:pPr>
              <w:pStyle w:val="Nagwkitablic"/>
              <w:spacing w:line="240" w:lineRule="auto"/>
              <w:jc w:val="center"/>
              <w:rPr>
                <w:rFonts w:ascii="Corbel" w:hAnsi="Corbel"/>
                <w:b/>
                <w:szCs w:val="24"/>
              </w:rPr>
            </w:pPr>
            <w:r w:rsidRPr="00113D42">
              <w:rPr>
                <w:rFonts w:ascii="Corbel" w:hAnsi="Corbel"/>
                <w:b/>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0D3792E4" w14:textId="77777777" w:rsidR="00015B8F" w:rsidRPr="00113D42" w:rsidRDefault="00015B8F" w:rsidP="009C54AE">
            <w:pPr>
              <w:pStyle w:val="Nagwkitablic"/>
              <w:spacing w:line="240" w:lineRule="auto"/>
              <w:jc w:val="center"/>
              <w:rPr>
                <w:rFonts w:ascii="Corbel" w:hAnsi="Corbel"/>
                <w:b/>
                <w:szCs w:val="24"/>
              </w:rPr>
            </w:pPr>
            <w:r w:rsidRPr="00113D42">
              <w:rPr>
                <w:rFonts w:ascii="Corbel" w:hAnsi="Corbel"/>
                <w:b/>
                <w:szCs w:val="24"/>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14:paraId="280ADF8A" w14:textId="77777777" w:rsidR="00015B8F" w:rsidRPr="00113D42" w:rsidRDefault="00015B8F" w:rsidP="009C54AE">
            <w:pPr>
              <w:pStyle w:val="Nagwkitablic"/>
              <w:spacing w:line="240" w:lineRule="auto"/>
              <w:jc w:val="center"/>
              <w:rPr>
                <w:rFonts w:ascii="Corbel" w:hAnsi="Corbel"/>
                <w:b/>
                <w:szCs w:val="24"/>
              </w:rPr>
            </w:pPr>
            <w:r w:rsidRPr="00113D42">
              <w:rPr>
                <w:rFonts w:ascii="Corbel" w:hAnsi="Corbel"/>
                <w:b/>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14:paraId="442E7924" w14:textId="77777777" w:rsidR="00015B8F" w:rsidRPr="00113D42" w:rsidRDefault="00015B8F" w:rsidP="009C54AE">
            <w:pPr>
              <w:pStyle w:val="Nagwkitablic"/>
              <w:spacing w:line="240" w:lineRule="auto"/>
              <w:jc w:val="center"/>
              <w:rPr>
                <w:rFonts w:ascii="Corbel" w:hAnsi="Corbel"/>
                <w:b/>
                <w:szCs w:val="24"/>
              </w:rPr>
            </w:pPr>
            <w:r w:rsidRPr="00113D42">
              <w:rPr>
                <w:rFonts w:ascii="Corbel" w:hAnsi="Corbel"/>
                <w:b/>
                <w:szCs w:val="24"/>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14:paraId="45EA22E9" w14:textId="77777777" w:rsidR="00015B8F" w:rsidRPr="00113D42" w:rsidRDefault="00015B8F" w:rsidP="009C54AE">
            <w:pPr>
              <w:pStyle w:val="Nagwkitablic"/>
              <w:spacing w:line="240" w:lineRule="auto"/>
              <w:jc w:val="center"/>
              <w:rPr>
                <w:rFonts w:ascii="Corbel" w:hAnsi="Corbel"/>
                <w:b/>
                <w:szCs w:val="24"/>
              </w:rPr>
            </w:pPr>
            <w:r w:rsidRPr="00113D42">
              <w:rPr>
                <w:rFonts w:ascii="Corbel" w:hAnsi="Corbel"/>
                <w:b/>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424A0D66" w14:textId="77777777" w:rsidR="00015B8F" w:rsidRPr="00113D42" w:rsidRDefault="00015B8F" w:rsidP="009C54AE">
            <w:pPr>
              <w:pStyle w:val="Nagwkitablic"/>
              <w:spacing w:line="240" w:lineRule="auto"/>
              <w:jc w:val="center"/>
              <w:rPr>
                <w:rFonts w:ascii="Corbel" w:hAnsi="Corbel"/>
                <w:b/>
                <w:szCs w:val="24"/>
              </w:rPr>
            </w:pPr>
            <w:r w:rsidRPr="00113D42">
              <w:rPr>
                <w:rFonts w:ascii="Corbel" w:hAnsi="Corbel"/>
                <w:b/>
                <w:szCs w:val="24"/>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2DF0EA35" w14:textId="77777777" w:rsidR="00015B8F" w:rsidRPr="00113D42" w:rsidRDefault="00015B8F" w:rsidP="009C54AE">
            <w:pPr>
              <w:pStyle w:val="Nagwkitablic"/>
              <w:spacing w:line="240" w:lineRule="auto"/>
              <w:jc w:val="center"/>
              <w:rPr>
                <w:rFonts w:ascii="Corbel" w:hAnsi="Corbel"/>
                <w:b/>
                <w:szCs w:val="24"/>
              </w:rPr>
            </w:pPr>
            <w:r w:rsidRPr="00113D42">
              <w:rPr>
                <w:rFonts w:ascii="Corbel" w:hAnsi="Corbel"/>
                <w:b/>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14:paraId="0E55B92A" w14:textId="77777777" w:rsidR="00015B8F" w:rsidRPr="00113D42" w:rsidRDefault="00015B8F" w:rsidP="009C54AE">
            <w:pPr>
              <w:pStyle w:val="Nagwkitablic"/>
              <w:spacing w:line="240" w:lineRule="auto"/>
              <w:jc w:val="center"/>
              <w:rPr>
                <w:rFonts w:ascii="Corbel" w:hAnsi="Corbel"/>
                <w:b/>
                <w:szCs w:val="24"/>
              </w:rPr>
            </w:pPr>
            <w:r w:rsidRPr="00113D42">
              <w:rPr>
                <w:rFonts w:ascii="Corbel" w:hAnsi="Corbel"/>
                <w:b/>
                <w:szCs w:val="24"/>
              </w:rPr>
              <w:t>Liczba pkt</w:t>
            </w:r>
            <w:r w:rsidR="00B90885" w:rsidRPr="00113D42">
              <w:rPr>
                <w:rFonts w:ascii="Corbel" w:hAnsi="Corbel"/>
                <w:b/>
                <w:szCs w:val="24"/>
              </w:rPr>
              <w:t>.</w:t>
            </w:r>
            <w:r w:rsidRPr="00113D42">
              <w:rPr>
                <w:rFonts w:ascii="Corbel" w:hAnsi="Corbel"/>
                <w:b/>
                <w:szCs w:val="24"/>
              </w:rPr>
              <w:t xml:space="preserve"> ECTS</w:t>
            </w:r>
          </w:p>
        </w:tc>
      </w:tr>
      <w:tr w:rsidR="00E8295D" w:rsidRPr="009C54AE" w14:paraId="3A6C4EFC" w14:textId="77777777" w:rsidTr="00C766DF">
        <w:trPr>
          <w:trHeight w:val="453"/>
        </w:trPr>
        <w:tc>
          <w:tcPr>
            <w:tcW w:w="1048" w:type="dxa"/>
            <w:tcBorders>
              <w:top w:val="single" w:sz="4" w:space="0" w:color="auto"/>
              <w:left w:val="single" w:sz="4" w:space="0" w:color="auto"/>
              <w:bottom w:val="single" w:sz="4" w:space="0" w:color="auto"/>
              <w:right w:val="single" w:sz="4" w:space="0" w:color="auto"/>
            </w:tcBorders>
          </w:tcPr>
          <w:p w14:paraId="575B45CD" w14:textId="77777777" w:rsidR="00E8295D" w:rsidRPr="009C54AE" w:rsidRDefault="00E8295D" w:rsidP="005C1FB2">
            <w:pPr>
              <w:pStyle w:val="centralniewrubryce"/>
              <w:spacing w:before="120" w:after="120"/>
              <w:rPr>
                <w:rFonts w:ascii="Corbel" w:hAnsi="Corbel"/>
                <w:sz w:val="24"/>
                <w:szCs w:val="24"/>
              </w:rPr>
            </w:pPr>
            <w:r>
              <w:rPr>
                <w:rFonts w:ascii="Corbel" w:hAnsi="Corbel"/>
                <w:sz w:val="24"/>
                <w:szCs w:val="24"/>
              </w:rPr>
              <w:t xml:space="preserve">I </w:t>
            </w:r>
          </w:p>
        </w:tc>
        <w:tc>
          <w:tcPr>
            <w:tcW w:w="921" w:type="dxa"/>
            <w:tcBorders>
              <w:top w:val="single" w:sz="4" w:space="0" w:color="auto"/>
              <w:left w:val="single" w:sz="4" w:space="0" w:color="auto"/>
              <w:bottom w:val="single" w:sz="4" w:space="0" w:color="auto"/>
              <w:right w:val="single" w:sz="4" w:space="0" w:color="auto"/>
            </w:tcBorders>
            <w:vAlign w:val="center"/>
          </w:tcPr>
          <w:p w14:paraId="6391A722" w14:textId="77777777" w:rsidR="00E8295D" w:rsidRPr="009C54AE" w:rsidRDefault="00E8295D" w:rsidP="005C1FB2">
            <w:pPr>
              <w:pStyle w:val="centralniewrubryce"/>
              <w:spacing w:before="120" w:after="120"/>
              <w:rPr>
                <w:rFonts w:ascii="Corbel" w:hAnsi="Corbel"/>
                <w:sz w:val="24"/>
                <w:szCs w:val="24"/>
              </w:rPr>
            </w:pPr>
            <w:r>
              <w:rPr>
                <w:rFonts w:ascii="Corbel" w:hAnsi="Corbel"/>
                <w:sz w:val="24"/>
                <w:szCs w:val="24"/>
              </w:rPr>
              <w:t>15</w:t>
            </w:r>
            <w:r w:rsidRPr="008D6DC5">
              <w:rPr>
                <w:rFonts w:ascii="Corbel" w:hAnsi="Corbel"/>
                <w:sz w:val="24"/>
                <w:szCs w:val="24"/>
              </w:rPr>
              <w:t xml:space="preserve"> godz.</w:t>
            </w:r>
          </w:p>
        </w:tc>
        <w:tc>
          <w:tcPr>
            <w:tcW w:w="801" w:type="dxa"/>
            <w:tcBorders>
              <w:top w:val="single" w:sz="4" w:space="0" w:color="auto"/>
              <w:left w:val="single" w:sz="4" w:space="0" w:color="auto"/>
              <w:bottom w:val="single" w:sz="4" w:space="0" w:color="auto"/>
              <w:right w:val="single" w:sz="4" w:space="0" w:color="auto"/>
            </w:tcBorders>
            <w:vAlign w:val="center"/>
          </w:tcPr>
          <w:p w14:paraId="65C59F23" w14:textId="77777777" w:rsidR="00E8295D" w:rsidRPr="009C54AE" w:rsidRDefault="00E8295D" w:rsidP="005C1FB2">
            <w:pPr>
              <w:pStyle w:val="centralniewrubryce"/>
              <w:spacing w:before="120" w:after="120"/>
              <w:rPr>
                <w:rFonts w:ascii="Corbel" w:hAnsi="Corbel"/>
                <w:sz w:val="24"/>
                <w:szCs w:val="24"/>
              </w:rPr>
            </w:pPr>
            <w:r w:rsidRPr="00E8295D">
              <w:rPr>
                <w:rFonts w:ascii="Corbel" w:hAnsi="Corbel"/>
                <w:sz w:val="24"/>
                <w:szCs w:val="24"/>
              </w:rPr>
              <w:t>15 godz.</w:t>
            </w:r>
          </w:p>
        </w:tc>
        <w:tc>
          <w:tcPr>
            <w:tcW w:w="851" w:type="dxa"/>
            <w:tcBorders>
              <w:top w:val="single" w:sz="4" w:space="0" w:color="auto"/>
              <w:left w:val="single" w:sz="4" w:space="0" w:color="auto"/>
              <w:bottom w:val="single" w:sz="4" w:space="0" w:color="auto"/>
              <w:right w:val="single" w:sz="4" w:space="0" w:color="auto"/>
            </w:tcBorders>
            <w:vAlign w:val="center"/>
          </w:tcPr>
          <w:p w14:paraId="6976EF1C" w14:textId="77777777" w:rsidR="00E8295D" w:rsidRPr="009C54AE" w:rsidRDefault="00E8295D" w:rsidP="005C1FB2">
            <w:pPr>
              <w:pStyle w:val="centralniewrubryce"/>
              <w:spacing w:before="120" w:after="12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14:paraId="12BFE682" w14:textId="77777777" w:rsidR="00E8295D" w:rsidRPr="009C54AE" w:rsidRDefault="00E8295D" w:rsidP="005C1FB2">
            <w:pPr>
              <w:pStyle w:val="centralniewrubryce"/>
              <w:spacing w:before="120" w:after="12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66FABAD4" w14:textId="77777777" w:rsidR="00E8295D" w:rsidRPr="009C54AE" w:rsidRDefault="00E8295D" w:rsidP="005C1FB2">
            <w:pPr>
              <w:pStyle w:val="centralniewrubryce"/>
              <w:spacing w:before="120" w:after="12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3BDE3A4C" w14:textId="77777777" w:rsidR="00E8295D" w:rsidRPr="009C54AE" w:rsidRDefault="00E8295D" w:rsidP="005C1FB2">
            <w:pPr>
              <w:pStyle w:val="centralniewrubryce"/>
              <w:spacing w:before="120" w:after="12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576F42EF" w14:textId="77777777" w:rsidR="00E8295D" w:rsidRPr="009C54AE" w:rsidRDefault="00E8295D" w:rsidP="005C1FB2">
            <w:pPr>
              <w:pStyle w:val="centralniewrubryce"/>
              <w:spacing w:before="120" w:after="12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6267B60B" w14:textId="77777777" w:rsidR="00E8295D" w:rsidRPr="009C54AE" w:rsidRDefault="00E8295D" w:rsidP="005C1FB2">
            <w:pPr>
              <w:pStyle w:val="centralniewrubryce"/>
              <w:spacing w:before="120" w:after="12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3FBFC16D" w14:textId="77777777" w:rsidR="00E8295D" w:rsidRPr="009C54AE" w:rsidRDefault="00E8295D" w:rsidP="005C1FB2">
            <w:pPr>
              <w:pStyle w:val="centralniewrubryce"/>
              <w:spacing w:before="120" w:after="120"/>
              <w:rPr>
                <w:rFonts w:ascii="Corbel" w:hAnsi="Corbel"/>
                <w:sz w:val="24"/>
                <w:szCs w:val="24"/>
              </w:rPr>
            </w:pPr>
            <w:r>
              <w:rPr>
                <w:rFonts w:ascii="Corbel" w:hAnsi="Corbel"/>
                <w:sz w:val="24"/>
                <w:szCs w:val="24"/>
              </w:rPr>
              <w:t>3 punkty</w:t>
            </w:r>
          </w:p>
        </w:tc>
      </w:tr>
      <w:tr w:rsidR="00E8295D" w:rsidRPr="009C54AE" w14:paraId="57F83390" w14:textId="77777777" w:rsidTr="00C766DF">
        <w:trPr>
          <w:trHeight w:val="453"/>
        </w:trPr>
        <w:tc>
          <w:tcPr>
            <w:tcW w:w="1048" w:type="dxa"/>
            <w:tcBorders>
              <w:top w:val="single" w:sz="4" w:space="0" w:color="auto"/>
              <w:left w:val="single" w:sz="4" w:space="0" w:color="auto"/>
              <w:bottom w:val="single" w:sz="4" w:space="0" w:color="auto"/>
              <w:right w:val="single" w:sz="4" w:space="0" w:color="auto"/>
            </w:tcBorders>
          </w:tcPr>
          <w:p w14:paraId="681EF1F6" w14:textId="77777777" w:rsidR="00E8295D" w:rsidRPr="009C54AE" w:rsidRDefault="00E8295D" w:rsidP="005C1FB2">
            <w:pPr>
              <w:pStyle w:val="centralniewrubryce"/>
              <w:spacing w:before="120" w:after="120"/>
              <w:rPr>
                <w:rFonts w:ascii="Corbel" w:hAnsi="Corbel"/>
                <w:sz w:val="24"/>
                <w:szCs w:val="24"/>
              </w:rPr>
            </w:pPr>
            <w:r w:rsidRPr="00511A98">
              <w:rPr>
                <w:rFonts w:ascii="Corbel" w:hAnsi="Corbel"/>
                <w:sz w:val="24"/>
                <w:szCs w:val="24"/>
              </w:rPr>
              <w:t>II</w:t>
            </w:r>
          </w:p>
        </w:tc>
        <w:tc>
          <w:tcPr>
            <w:tcW w:w="921" w:type="dxa"/>
            <w:tcBorders>
              <w:top w:val="single" w:sz="4" w:space="0" w:color="auto"/>
              <w:left w:val="single" w:sz="4" w:space="0" w:color="auto"/>
              <w:bottom w:val="single" w:sz="4" w:space="0" w:color="auto"/>
              <w:right w:val="single" w:sz="4" w:space="0" w:color="auto"/>
            </w:tcBorders>
            <w:vAlign w:val="center"/>
          </w:tcPr>
          <w:p w14:paraId="06355119" w14:textId="77777777" w:rsidR="00E8295D" w:rsidRPr="009C54AE" w:rsidRDefault="00E8295D" w:rsidP="005C1FB2">
            <w:pPr>
              <w:pStyle w:val="centralniewrubryce"/>
              <w:spacing w:before="120" w:after="120"/>
              <w:rPr>
                <w:rFonts w:ascii="Corbel" w:hAnsi="Corbel"/>
                <w:sz w:val="24"/>
                <w:szCs w:val="24"/>
              </w:rPr>
            </w:pPr>
            <w:r w:rsidRPr="00511A98">
              <w:rPr>
                <w:rFonts w:ascii="Corbel" w:hAnsi="Corbel"/>
                <w:sz w:val="24"/>
                <w:szCs w:val="24"/>
              </w:rPr>
              <w:t>15 godz.</w:t>
            </w:r>
          </w:p>
        </w:tc>
        <w:tc>
          <w:tcPr>
            <w:tcW w:w="801" w:type="dxa"/>
            <w:tcBorders>
              <w:top w:val="single" w:sz="4" w:space="0" w:color="auto"/>
              <w:left w:val="single" w:sz="4" w:space="0" w:color="auto"/>
              <w:bottom w:val="single" w:sz="4" w:space="0" w:color="auto"/>
              <w:right w:val="single" w:sz="4" w:space="0" w:color="auto"/>
            </w:tcBorders>
            <w:vAlign w:val="center"/>
          </w:tcPr>
          <w:p w14:paraId="4674E0AE" w14:textId="77777777" w:rsidR="00E8295D" w:rsidRPr="009C54AE" w:rsidRDefault="00E8295D" w:rsidP="005C1FB2">
            <w:pPr>
              <w:pStyle w:val="centralniewrubryce"/>
              <w:spacing w:before="120" w:after="120"/>
              <w:rPr>
                <w:rFonts w:ascii="Corbel" w:hAnsi="Corbel"/>
                <w:sz w:val="24"/>
                <w:szCs w:val="24"/>
              </w:rPr>
            </w:pPr>
            <w:r w:rsidRPr="008D6DC5">
              <w:rPr>
                <w:rFonts w:ascii="Corbel" w:hAnsi="Corbel"/>
                <w:sz w:val="24"/>
                <w:szCs w:val="24"/>
              </w:rPr>
              <w:t>15 godz.</w:t>
            </w:r>
          </w:p>
        </w:tc>
        <w:tc>
          <w:tcPr>
            <w:tcW w:w="851" w:type="dxa"/>
            <w:tcBorders>
              <w:top w:val="single" w:sz="4" w:space="0" w:color="auto"/>
              <w:left w:val="single" w:sz="4" w:space="0" w:color="auto"/>
              <w:bottom w:val="single" w:sz="4" w:space="0" w:color="auto"/>
              <w:right w:val="single" w:sz="4" w:space="0" w:color="auto"/>
            </w:tcBorders>
            <w:vAlign w:val="center"/>
          </w:tcPr>
          <w:p w14:paraId="0CDC60AF" w14:textId="77777777" w:rsidR="00E8295D" w:rsidRPr="009C54AE" w:rsidRDefault="00E8295D" w:rsidP="005C1FB2">
            <w:pPr>
              <w:pStyle w:val="centralniewrubryce"/>
              <w:spacing w:before="120" w:after="12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14:paraId="7D75DB82" w14:textId="77777777" w:rsidR="00E8295D" w:rsidRPr="009C54AE" w:rsidRDefault="00E8295D" w:rsidP="005C1FB2">
            <w:pPr>
              <w:pStyle w:val="centralniewrubryce"/>
              <w:spacing w:before="120" w:after="12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2D730470" w14:textId="77777777" w:rsidR="00E8295D" w:rsidRPr="009C54AE" w:rsidRDefault="00E8295D" w:rsidP="005C1FB2">
            <w:pPr>
              <w:pStyle w:val="centralniewrubryce"/>
              <w:spacing w:before="120" w:after="12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307DFA0E" w14:textId="77777777" w:rsidR="00E8295D" w:rsidRPr="009C54AE" w:rsidRDefault="00E8295D" w:rsidP="005C1FB2">
            <w:pPr>
              <w:pStyle w:val="centralniewrubryce"/>
              <w:spacing w:before="120" w:after="12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6BEEBBDB" w14:textId="77777777" w:rsidR="00E8295D" w:rsidRPr="009C54AE" w:rsidRDefault="00E8295D" w:rsidP="005C1FB2">
            <w:pPr>
              <w:pStyle w:val="centralniewrubryce"/>
              <w:spacing w:before="120" w:after="12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40A9B96B" w14:textId="77777777" w:rsidR="00E8295D" w:rsidRPr="009C54AE" w:rsidRDefault="00E8295D" w:rsidP="005C1FB2">
            <w:pPr>
              <w:pStyle w:val="centralniewrubryce"/>
              <w:spacing w:before="120" w:after="12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4A3B1743" w14:textId="77777777" w:rsidR="00E8295D" w:rsidRPr="009C54AE" w:rsidRDefault="00E8295D" w:rsidP="005C1FB2">
            <w:pPr>
              <w:pStyle w:val="centralniewrubryce"/>
              <w:spacing w:before="120" w:after="120"/>
              <w:rPr>
                <w:rFonts w:ascii="Corbel" w:hAnsi="Corbel"/>
                <w:sz w:val="24"/>
                <w:szCs w:val="24"/>
              </w:rPr>
            </w:pPr>
            <w:r>
              <w:rPr>
                <w:rFonts w:ascii="Corbel" w:hAnsi="Corbel"/>
                <w:sz w:val="24"/>
                <w:szCs w:val="24"/>
              </w:rPr>
              <w:t>3 punkty</w:t>
            </w:r>
          </w:p>
        </w:tc>
      </w:tr>
    </w:tbl>
    <w:p w14:paraId="67DF0D6D" w14:textId="77777777" w:rsidR="00923D7D" w:rsidRPr="009C54AE" w:rsidRDefault="00923D7D" w:rsidP="009C54AE">
      <w:pPr>
        <w:pStyle w:val="Podpunkty"/>
        <w:ind w:left="0"/>
        <w:rPr>
          <w:rFonts w:ascii="Corbel" w:hAnsi="Corbel"/>
          <w:b w:val="0"/>
          <w:sz w:val="24"/>
          <w:szCs w:val="24"/>
          <w:lang w:eastAsia="en-US"/>
        </w:rPr>
      </w:pPr>
    </w:p>
    <w:p w14:paraId="731300EF" w14:textId="77777777" w:rsidR="00923D7D" w:rsidRPr="009C54AE" w:rsidRDefault="00923D7D" w:rsidP="009C54AE">
      <w:pPr>
        <w:pStyle w:val="Podpunkty"/>
        <w:rPr>
          <w:rFonts w:ascii="Corbel" w:hAnsi="Corbel"/>
          <w:b w:val="0"/>
          <w:sz w:val="24"/>
          <w:szCs w:val="24"/>
          <w:lang w:eastAsia="en-US"/>
        </w:rPr>
      </w:pPr>
    </w:p>
    <w:p w14:paraId="3B17D812"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1CC8FF23" w14:textId="77777777" w:rsidR="0085747A" w:rsidRPr="009C54AE" w:rsidRDefault="00E8295D" w:rsidP="00F83B28">
      <w:pPr>
        <w:pStyle w:val="Punktygwne"/>
        <w:spacing w:before="0" w:after="0"/>
        <w:ind w:left="709"/>
        <w:rPr>
          <w:rFonts w:ascii="Corbel" w:hAnsi="Corbel"/>
          <w:b w:val="0"/>
          <w:smallCaps w:val="0"/>
          <w:szCs w:val="24"/>
        </w:rPr>
      </w:pPr>
      <w:r>
        <w:rPr>
          <w:rFonts w:ascii="MS Gothic" w:eastAsia="MS Gothic" w:hAnsi="MS Gothic" w:cs="MS Gothic"/>
          <w:b w:val="0"/>
          <w:szCs w:val="24"/>
        </w:rPr>
        <w:t>x</w:t>
      </w:r>
      <w:r w:rsidR="0085747A" w:rsidRPr="009C54AE">
        <w:rPr>
          <w:rFonts w:ascii="Corbel" w:hAnsi="Corbel"/>
          <w:b w:val="0"/>
          <w:smallCaps w:val="0"/>
          <w:szCs w:val="24"/>
        </w:rPr>
        <w:t xml:space="preserve"> zajęcia w formie tradycyjnej </w:t>
      </w:r>
    </w:p>
    <w:p w14:paraId="65F097F6" w14:textId="77777777" w:rsidR="0085747A" w:rsidRPr="009C54AE" w:rsidRDefault="0085747A" w:rsidP="00F83B28">
      <w:pPr>
        <w:pStyle w:val="Punktygwne"/>
        <w:spacing w:before="0" w:after="0"/>
        <w:ind w:left="709"/>
        <w:rPr>
          <w:rFonts w:ascii="Corbel" w:hAnsi="Corbel"/>
          <w:b w:val="0"/>
          <w:smallCaps w:val="0"/>
          <w:szCs w:val="24"/>
        </w:rPr>
      </w:pPr>
      <w:r w:rsidRPr="009C54AE">
        <w:rPr>
          <w:rFonts w:ascii="MS Gothic" w:eastAsia="MS Gothic" w:hAnsi="MS Gothic" w:cs="MS Gothic" w:hint="eastAsia"/>
          <w:b w:val="0"/>
          <w:szCs w:val="24"/>
        </w:rPr>
        <w:t>☐</w:t>
      </w:r>
      <w:r w:rsidRPr="009C54AE">
        <w:rPr>
          <w:rFonts w:ascii="Corbel" w:hAnsi="Corbel"/>
          <w:b w:val="0"/>
          <w:smallCaps w:val="0"/>
          <w:szCs w:val="24"/>
        </w:rPr>
        <w:t xml:space="preserve"> zajęcia realizowane z wykorzystaniem metod i technik kształcenia na odległość</w:t>
      </w:r>
    </w:p>
    <w:p w14:paraId="5A02A5B0" w14:textId="77777777" w:rsidR="0085747A" w:rsidRPr="009C54AE" w:rsidRDefault="0085747A" w:rsidP="009C54AE">
      <w:pPr>
        <w:pStyle w:val="Punktygwne"/>
        <w:spacing w:before="0" w:after="0"/>
        <w:rPr>
          <w:rFonts w:ascii="Corbel" w:hAnsi="Corbel"/>
          <w:smallCaps w:val="0"/>
          <w:szCs w:val="24"/>
        </w:rPr>
      </w:pPr>
    </w:p>
    <w:p w14:paraId="329B2B4D" w14:textId="77777777" w:rsidR="00E22FBC" w:rsidRPr="009C54AE" w:rsidRDefault="00E22FBC" w:rsidP="00F83B28">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 xml:space="preserve">1.3 </w:t>
      </w:r>
      <w:r w:rsidR="00F83B28">
        <w:rPr>
          <w:rFonts w:ascii="Corbel" w:hAnsi="Corbel"/>
          <w:smallCaps w:val="0"/>
          <w:szCs w:val="24"/>
        </w:rPr>
        <w:tab/>
      </w:r>
      <w:r w:rsidRPr="009C54AE">
        <w:rPr>
          <w:rFonts w:ascii="Corbel" w:hAnsi="Corbel"/>
          <w:smallCaps w:val="0"/>
          <w:szCs w:val="24"/>
        </w:rPr>
        <w:t>For</w:t>
      </w:r>
      <w:r w:rsidR="00445970">
        <w:rPr>
          <w:rFonts w:ascii="Corbel" w:hAnsi="Corbel"/>
          <w:smallCaps w:val="0"/>
          <w:szCs w:val="24"/>
        </w:rPr>
        <w:t xml:space="preserve">ma zaliczenia przedmiotu </w:t>
      </w:r>
      <w:r w:rsidRPr="009C54AE">
        <w:rPr>
          <w:rFonts w:ascii="Corbel" w:hAnsi="Corbel"/>
          <w:smallCaps w:val="0"/>
          <w:szCs w:val="24"/>
        </w:rPr>
        <w:t xml:space="preserve"> (z toku) </w:t>
      </w:r>
      <w:r w:rsidRPr="009C54AE">
        <w:rPr>
          <w:rFonts w:ascii="Corbel" w:hAnsi="Corbel"/>
          <w:b w:val="0"/>
          <w:smallCaps w:val="0"/>
          <w:szCs w:val="24"/>
        </w:rPr>
        <w:t>(egzamin, zaliczenie z oceną, zaliczenie bez oceny)</w:t>
      </w:r>
    </w:p>
    <w:p w14:paraId="05D90510" w14:textId="77777777" w:rsidR="00724338" w:rsidRDefault="00724338" w:rsidP="00724338">
      <w:pPr>
        <w:pStyle w:val="Punktygwne"/>
        <w:spacing w:before="120" w:after="0"/>
        <w:rPr>
          <w:rFonts w:ascii="Corbel" w:hAnsi="Corbel"/>
          <w:b w:val="0"/>
          <w:szCs w:val="24"/>
        </w:rPr>
      </w:pPr>
      <w:r>
        <w:rPr>
          <w:rFonts w:ascii="Corbel" w:hAnsi="Corbel"/>
          <w:b w:val="0"/>
          <w:smallCaps w:val="0"/>
          <w:color w:val="000000"/>
          <w:szCs w:val="24"/>
        </w:rPr>
        <w:t xml:space="preserve">Ćwiczenia </w:t>
      </w:r>
      <w:r w:rsidRPr="00E8295D">
        <w:rPr>
          <w:rFonts w:ascii="Corbel" w:hAnsi="Corbel"/>
          <w:b w:val="0"/>
          <w:smallCaps w:val="0"/>
          <w:color w:val="000000"/>
          <w:szCs w:val="24"/>
        </w:rPr>
        <w:t>- zaliczenie z oceną w formie krótkiego testu zamkniętego z odpowiedziami wielokrotnego wyboru, bądź w przypadku wykazania znacznej aktywności popartej wysokim poziomem wiedzy merytorycznej</w:t>
      </w:r>
      <w:r>
        <w:rPr>
          <w:rFonts w:ascii="Corbel" w:hAnsi="Corbel"/>
          <w:b w:val="0"/>
          <w:smallCaps w:val="0"/>
          <w:color w:val="000000"/>
          <w:szCs w:val="24"/>
        </w:rPr>
        <w:t xml:space="preserve"> na podstawie ocen cząstkowych;</w:t>
      </w:r>
    </w:p>
    <w:p w14:paraId="71A3F35A" w14:textId="77777777" w:rsidR="00E8295D" w:rsidRPr="00E8295D" w:rsidRDefault="00724338" w:rsidP="00E8295D">
      <w:pPr>
        <w:pStyle w:val="Punktygwne"/>
        <w:spacing w:before="40" w:after="40"/>
        <w:rPr>
          <w:rFonts w:ascii="Corbel" w:hAnsi="Corbel"/>
          <w:b w:val="0"/>
          <w:smallCaps w:val="0"/>
          <w:color w:val="000000"/>
          <w:szCs w:val="24"/>
        </w:rPr>
      </w:pPr>
      <w:r>
        <w:rPr>
          <w:rFonts w:ascii="Corbel" w:hAnsi="Corbel"/>
          <w:b w:val="0"/>
          <w:smallCaps w:val="0"/>
          <w:color w:val="000000"/>
          <w:szCs w:val="24"/>
        </w:rPr>
        <w:t>W</w:t>
      </w:r>
      <w:r w:rsidR="00E8295D" w:rsidRPr="00E8295D">
        <w:rPr>
          <w:rFonts w:ascii="Corbel" w:hAnsi="Corbel"/>
          <w:b w:val="0"/>
          <w:smallCaps w:val="0"/>
          <w:color w:val="000000"/>
          <w:szCs w:val="24"/>
        </w:rPr>
        <w:t>ykłady - egzamin w formie testu zamkniętego z odpowiedziami wielokrotnego wybo</w:t>
      </w:r>
      <w:r>
        <w:rPr>
          <w:rFonts w:ascii="Corbel" w:hAnsi="Corbel"/>
          <w:b w:val="0"/>
          <w:smallCaps w:val="0"/>
          <w:color w:val="000000"/>
          <w:szCs w:val="24"/>
        </w:rPr>
        <w:t>ru.</w:t>
      </w:r>
    </w:p>
    <w:p w14:paraId="39BBBAE8" w14:textId="77777777" w:rsidR="00E960BB" w:rsidRDefault="00E960BB" w:rsidP="009C54AE">
      <w:pPr>
        <w:pStyle w:val="Punktygwne"/>
        <w:spacing w:before="0" w:after="0"/>
        <w:rPr>
          <w:rFonts w:ascii="Corbel" w:hAnsi="Corbel"/>
          <w:b w:val="0"/>
          <w:szCs w:val="24"/>
        </w:rPr>
      </w:pPr>
    </w:p>
    <w:p w14:paraId="71FE2FD1" w14:textId="77777777" w:rsidR="00E960BB" w:rsidRDefault="0085747A" w:rsidP="009C54AE">
      <w:pPr>
        <w:pStyle w:val="Punktygwne"/>
        <w:spacing w:before="0" w:after="0"/>
        <w:rPr>
          <w:rFonts w:ascii="Corbel" w:hAnsi="Corbel"/>
          <w:szCs w:val="24"/>
        </w:rPr>
      </w:pPr>
      <w:r w:rsidRPr="009C54AE">
        <w:rPr>
          <w:rFonts w:ascii="Corbel" w:hAnsi="Corbel"/>
          <w:szCs w:val="24"/>
        </w:rPr>
        <w:t xml:space="preserve">2.Wymagania wstępne </w:t>
      </w:r>
    </w:p>
    <w:p w14:paraId="3F7D6774" w14:textId="77777777" w:rsidR="00E8295D" w:rsidRPr="009C54AE" w:rsidRDefault="00E8295D" w:rsidP="009C54AE">
      <w:pPr>
        <w:pStyle w:val="Punktygwne"/>
        <w:spacing w:before="0" w:after="0"/>
        <w:rPr>
          <w:rFonts w:ascii="Corbel" w:hAnsi="Corbel"/>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361DE323" w14:textId="77777777" w:rsidTr="00745302">
        <w:tc>
          <w:tcPr>
            <w:tcW w:w="9670" w:type="dxa"/>
          </w:tcPr>
          <w:p w14:paraId="48F690CD" w14:textId="77777777" w:rsidR="0085747A" w:rsidRPr="00113D42" w:rsidRDefault="00E8295D" w:rsidP="005C1FB2">
            <w:pPr>
              <w:pStyle w:val="Punktygwne"/>
              <w:spacing w:before="120" w:after="120"/>
              <w:rPr>
                <w:rFonts w:ascii="Corbel" w:hAnsi="Corbel"/>
                <w:b w:val="0"/>
                <w:bCs/>
                <w:smallCaps w:val="0"/>
                <w:color w:val="000000"/>
                <w:szCs w:val="24"/>
              </w:rPr>
            </w:pPr>
            <w:r w:rsidRPr="00113D42">
              <w:rPr>
                <w:rFonts w:ascii="Corbel" w:hAnsi="Corbel"/>
                <w:b w:val="0"/>
                <w:smallCaps w:val="0"/>
                <w:color w:val="000000"/>
                <w:szCs w:val="24"/>
              </w:rPr>
              <w:t>Z</w:t>
            </w:r>
            <w:r w:rsidRPr="00113D42">
              <w:rPr>
                <w:rFonts w:ascii="Corbel" w:hAnsi="Corbel"/>
                <w:b w:val="0"/>
                <w:bCs/>
                <w:smallCaps w:val="0"/>
                <w:color w:val="000000"/>
                <w:szCs w:val="24"/>
              </w:rPr>
              <w:t>najomość historii Polski na poziomie wymaganym na egzaminie maturalnym.</w:t>
            </w:r>
          </w:p>
        </w:tc>
      </w:tr>
    </w:tbl>
    <w:p w14:paraId="339F8750" w14:textId="77777777" w:rsidR="00153C41" w:rsidRDefault="00153C41" w:rsidP="009C54AE">
      <w:pPr>
        <w:pStyle w:val="Punktygwne"/>
        <w:spacing w:before="0" w:after="0"/>
        <w:rPr>
          <w:rFonts w:ascii="Corbel" w:hAnsi="Corbel"/>
          <w:szCs w:val="24"/>
        </w:rPr>
      </w:pPr>
    </w:p>
    <w:p w14:paraId="0A16DA7D" w14:textId="77777777" w:rsidR="0085747A" w:rsidRPr="00C05F44" w:rsidRDefault="0071620A" w:rsidP="009C54AE">
      <w:pPr>
        <w:pStyle w:val="Punktygwne"/>
        <w:spacing w:before="0" w:after="0"/>
        <w:rPr>
          <w:rFonts w:ascii="Corbel" w:hAnsi="Corbel"/>
          <w:szCs w:val="24"/>
        </w:rPr>
      </w:pPr>
      <w:r w:rsidRPr="009C54AE">
        <w:rPr>
          <w:rFonts w:ascii="Corbel" w:hAnsi="Corbel"/>
          <w:szCs w:val="24"/>
        </w:rPr>
        <w:t>3.</w:t>
      </w:r>
      <w:r w:rsidR="0085747A" w:rsidRPr="009C54AE">
        <w:rPr>
          <w:rFonts w:ascii="Corbel" w:hAnsi="Corbel"/>
          <w:szCs w:val="24"/>
        </w:rPr>
        <w:t xml:space="preserve"> </w:t>
      </w:r>
      <w:r w:rsidR="00A84C85">
        <w:rPr>
          <w:rFonts w:ascii="Corbel" w:hAnsi="Corbel"/>
          <w:szCs w:val="24"/>
        </w:rPr>
        <w:t>cele, efekty uczenia się</w:t>
      </w:r>
      <w:r w:rsidR="0085747A" w:rsidRPr="00C05F44">
        <w:rPr>
          <w:rFonts w:ascii="Corbel" w:hAnsi="Corbel"/>
          <w:szCs w:val="24"/>
        </w:rPr>
        <w:t xml:space="preserve"> , treści Programowe i stosowane metody Dydaktyczne</w:t>
      </w:r>
    </w:p>
    <w:p w14:paraId="29C89965" w14:textId="77777777" w:rsidR="0085747A" w:rsidRPr="00C05F44" w:rsidRDefault="0085747A" w:rsidP="009C54AE">
      <w:pPr>
        <w:pStyle w:val="Punktygwne"/>
        <w:spacing w:before="0" w:after="0"/>
        <w:rPr>
          <w:rFonts w:ascii="Corbel" w:hAnsi="Corbel"/>
          <w:szCs w:val="24"/>
        </w:rPr>
      </w:pPr>
    </w:p>
    <w:p w14:paraId="0FB18313" w14:textId="77777777" w:rsidR="0085747A" w:rsidRDefault="0071620A" w:rsidP="009C54AE">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14:paraId="27FE190A" w14:textId="77777777" w:rsidR="00F83B28" w:rsidRPr="009C54AE"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8677"/>
      </w:tblGrid>
      <w:tr w:rsidR="00113D42" w:rsidRPr="009C54AE" w14:paraId="17977884" w14:textId="77777777" w:rsidTr="00923D7D">
        <w:tc>
          <w:tcPr>
            <w:tcW w:w="851" w:type="dxa"/>
            <w:vAlign w:val="center"/>
          </w:tcPr>
          <w:p w14:paraId="5A1363C1" w14:textId="77777777" w:rsidR="00113D42" w:rsidRPr="00113D42" w:rsidRDefault="00113D42" w:rsidP="00AC2B22">
            <w:pPr>
              <w:pStyle w:val="Podpunkty"/>
              <w:spacing w:before="40" w:after="40"/>
              <w:ind w:left="0"/>
              <w:jc w:val="left"/>
              <w:rPr>
                <w:rFonts w:ascii="Corbel" w:hAnsi="Corbel"/>
                <w:b w:val="0"/>
                <w:sz w:val="24"/>
                <w:szCs w:val="24"/>
              </w:rPr>
            </w:pPr>
            <w:r w:rsidRPr="00113D42">
              <w:rPr>
                <w:rFonts w:ascii="Corbel" w:hAnsi="Corbel"/>
                <w:b w:val="0"/>
                <w:sz w:val="24"/>
                <w:szCs w:val="24"/>
              </w:rPr>
              <w:t xml:space="preserve">C1 </w:t>
            </w:r>
          </w:p>
        </w:tc>
        <w:tc>
          <w:tcPr>
            <w:tcW w:w="8819" w:type="dxa"/>
            <w:vAlign w:val="center"/>
          </w:tcPr>
          <w:p w14:paraId="34E6DC20" w14:textId="77777777" w:rsidR="00113D42" w:rsidRPr="00113D42" w:rsidRDefault="00113D42" w:rsidP="0064746B">
            <w:pPr>
              <w:pStyle w:val="Podpunkty"/>
              <w:spacing w:before="120" w:after="120"/>
              <w:ind w:left="0"/>
              <w:rPr>
                <w:rFonts w:ascii="Corbel" w:hAnsi="Corbel"/>
                <w:b w:val="0"/>
                <w:i/>
                <w:sz w:val="24"/>
                <w:szCs w:val="24"/>
              </w:rPr>
            </w:pPr>
            <w:r w:rsidRPr="00113D42">
              <w:rPr>
                <w:rFonts w:ascii="Corbel" w:hAnsi="Corbel"/>
                <w:b w:val="0"/>
                <w:sz w:val="24"/>
                <w:szCs w:val="24"/>
              </w:rPr>
              <w:t xml:space="preserve">Zdobycie i ugruntowanie wiedzy dotyczącej ewolucji ustroju państwa i prawa sądowego w Polsce od czasów monarchii patrymonialnej do połowy XX w., jak również odnoszącej się do kluczowych pojęć, instytucji oraz źródeł z zakresu prawa konstytucyjnego, cywilnego, a także karnego - materialnego i procesowego. </w:t>
            </w:r>
          </w:p>
        </w:tc>
      </w:tr>
      <w:tr w:rsidR="00113D42" w:rsidRPr="009C54AE" w14:paraId="6498B767" w14:textId="77777777" w:rsidTr="00923D7D">
        <w:tc>
          <w:tcPr>
            <w:tcW w:w="851" w:type="dxa"/>
            <w:vAlign w:val="center"/>
          </w:tcPr>
          <w:p w14:paraId="28F71EF8" w14:textId="77777777" w:rsidR="00113D42" w:rsidRPr="00113D42" w:rsidRDefault="00113D42" w:rsidP="00AC2B22">
            <w:pPr>
              <w:pStyle w:val="Cele"/>
              <w:spacing w:before="40" w:after="40"/>
              <w:ind w:left="0" w:firstLine="0"/>
              <w:jc w:val="left"/>
              <w:rPr>
                <w:rFonts w:ascii="Corbel" w:hAnsi="Corbel"/>
                <w:sz w:val="24"/>
                <w:szCs w:val="24"/>
              </w:rPr>
            </w:pPr>
            <w:r w:rsidRPr="00113D42">
              <w:rPr>
                <w:rFonts w:ascii="Corbel" w:hAnsi="Corbel"/>
                <w:sz w:val="24"/>
                <w:szCs w:val="24"/>
              </w:rPr>
              <w:t>C2</w:t>
            </w:r>
          </w:p>
        </w:tc>
        <w:tc>
          <w:tcPr>
            <w:tcW w:w="8819" w:type="dxa"/>
            <w:vAlign w:val="center"/>
          </w:tcPr>
          <w:p w14:paraId="2B6BE0B8" w14:textId="77777777" w:rsidR="00113D42" w:rsidRPr="00113D42" w:rsidRDefault="00113D42" w:rsidP="0064746B">
            <w:pPr>
              <w:pStyle w:val="Podpunkty"/>
              <w:spacing w:before="120" w:after="120"/>
              <w:ind w:left="0"/>
              <w:rPr>
                <w:rFonts w:ascii="Corbel" w:hAnsi="Corbel"/>
                <w:b w:val="0"/>
                <w:sz w:val="24"/>
                <w:szCs w:val="24"/>
              </w:rPr>
            </w:pPr>
            <w:r w:rsidRPr="00113D42">
              <w:rPr>
                <w:rFonts w:ascii="Corbel" w:hAnsi="Corbel"/>
                <w:b w:val="0"/>
                <w:sz w:val="24"/>
                <w:szCs w:val="24"/>
              </w:rPr>
              <w:t>Wykorzystanie wspomnianej wiedzy jako narzędzia pozwalającego na dokonanie samodzielnej analizy i formułowania wniosków w odniesieniu do różnorodnych systemów ustrojowych oraz prawnych funkcjonujących w przeszłości i aktualnie, ze szczególnym uwzględnieniem Polski.</w:t>
            </w:r>
          </w:p>
        </w:tc>
      </w:tr>
      <w:tr w:rsidR="00113D42" w:rsidRPr="009C54AE" w14:paraId="6CA5F96E" w14:textId="77777777" w:rsidTr="00923D7D">
        <w:tc>
          <w:tcPr>
            <w:tcW w:w="851" w:type="dxa"/>
            <w:vAlign w:val="center"/>
          </w:tcPr>
          <w:p w14:paraId="51C0CBF9" w14:textId="77777777" w:rsidR="00113D42" w:rsidRPr="00113D42" w:rsidRDefault="00113D42" w:rsidP="00AC2B22">
            <w:pPr>
              <w:pStyle w:val="Podpunkty"/>
              <w:spacing w:before="40" w:after="40"/>
              <w:ind w:left="0"/>
              <w:jc w:val="left"/>
              <w:rPr>
                <w:rFonts w:ascii="Corbel" w:hAnsi="Corbel"/>
                <w:b w:val="0"/>
                <w:sz w:val="24"/>
                <w:szCs w:val="24"/>
              </w:rPr>
            </w:pPr>
            <w:r w:rsidRPr="00113D42">
              <w:rPr>
                <w:rFonts w:ascii="Corbel" w:hAnsi="Corbel"/>
                <w:b w:val="0"/>
                <w:sz w:val="24"/>
                <w:szCs w:val="24"/>
              </w:rPr>
              <w:t>C3</w:t>
            </w:r>
          </w:p>
        </w:tc>
        <w:tc>
          <w:tcPr>
            <w:tcW w:w="8819" w:type="dxa"/>
            <w:vAlign w:val="center"/>
          </w:tcPr>
          <w:p w14:paraId="6C5DFC53" w14:textId="77777777" w:rsidR="00113D42" w:rsidRPr="00113D42" w:rsidRDefault="00113D42" w:rsidP="0064746B">
            <w:pPr>
              <w:pStyle w:val="Podpunkty"/>
              <w:spacing w:before="120" w:after="120"/>
              <w:ind w:left="0"/>
              <w:rPr>
                <w:rFonts w:ascii="Corbel" w:hAnsi="Corbel"/>
                <w:b w:val="0"/>
                <w:sz w:val="24"/>
                <w:szCs w:val="24"/>
              </w:rPr>
            </w:pPr>
            <w:r w:rsidRPr="00113D42">
              <w:rPr>
                <w:rFonts w:ascii="Corbel" w:hAnsi="Corbel"/>
                <w:b w:val="0"/>
                <w:sz w:val="24"/>
                <w:szCs w:val="24"/>
              </w:rPr>
              <w:t>Wykorzystanie wspomnianej wiedzy jako narzędzia pozwalającego na dokonanie samodzielnej analizy i formułowania wniosków w odniesieniu do określenia przyszłych kierunków rozwoju ustroju i prawa sądowego, ze szczególnym uwzględnieniem Polski.</w:t>
            </w:r>
          </w:p>
        </w:tc>
      </w:tr>
    </w:tbl>
    <w:p w14:paraId="365EE5C6" w14:textId="77777777" w:rsidR="0085747A" w:rsidRPr="009C54AE" w:rsidRDefault="0085747A" w:rsidP="009C54AE">
      <w:pPr>
        <w:pStyle w:val="Punktygwne"/>
        <w:spacing w:before="0" w:after="0"/>
        <w:rPr>
          <w:rFonts w:ascii="Corbel" w:hAnsi="Corbel"/>
          <w:b w:val="0"/>
          <w:smallCaps w:val="0"/>
          <w:color w:val="000000"/>
          <w:szCs w:val="24"/>
        </w:rPr>
      </w:pPr>
    </w:p>
    <w:p w14:paraId="71A1BDA9" w14:textId="77777777"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 xml:space="preserve">3.2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r w:rsidR="00445970">
        <w:rPr>
          <w:rFonts w:ascii="Corbel" w:hAnsi="Corbel"/>
          <w:sz w:val="24"/>
          <w:szCs w:val="24"/>
        </w:rPr>
        <w:t xml:space="preserve"> </w:t>
      </w:r>
    </w:p>
    <w:p w14:paraId="64F5E957" w14:textId="77777777"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0"/>
        <w:gridCol w:w="5973"/>
        <w:gridCol w:w="1867"/>
      </w:tblGrid>
      <w:tr w:rsidR="0085747A" w:rsidRPr="009C54AE" w14:paraId="1C898142" w14:textId="77777777" w:rsidTr="0071620A">
        <w:tc>
          <w:tcPr>
            <w:tcW w:w="1701" w:type="dxa"/>
            <w:vAlign w:val="center"/>
          </w:tcPr>
          <w:p w14:paraId="49058CA4" w14:textId="77777777" w:rsidR="0085747A" w:rsidRPr="00113D42" w:rsidRDefault="0085747A" w:rsidP="009C54AE">
            <w:pPr>
              <w:pStyle w:val="Punktygwne"/>
              <w:spacing w:before="0" w:after="0"/>
              <w:jc w:val="center"/>
              <w:rPr>
                <w:rFonts w:ascii="Corbel" w:hAnsi="Corbel"/>
                <w:smallCaps w:val="0"/>
                <w:szCs w:val="24"/>
              </w:rPr>
            </w:pPr>
            <w:r w:rsidRPr="00113D42">
              <w:rPr>
                <w:rFonts w:ascii="Corbel" w:hAnsi="Corbel"/>
                <w:smallCaps w:val="0"/>
                <w:szCs w:val="24"/>
              </w:rPr>
              <w:t>EK</w:t>
            </w:r>
            <w:r w:rsidR="00A84C85" w:rsidRPr="00113D42">
              <w:rPr>
                <w:rFonts w:ascii="Corbel" w:hAnsi="Corbel"/>
                <w:smallCaps w:val="0"/>
                <w:szCs w:val="24"/>
              </w:rPr>
              <w:t xml:space="preserve"> (</w:t>
            </w:r>
            <w:r w:rsidR="00C05F44" w:rsidRPr="00113D42">
              <w:rPr>
                <w:rFonts w:ascii="Corbel" w:hAnsi="Corbel"/>
                <w:smallCaps w:val="0"/>
                <w:szCs w:val="24"/>
              </w:rPr>
              <w:t>efekt uczenia się</w:t>
            </w:r>
            <w:r w:rsidR="00B82308" w:rsidRPr="00113D42">
              <w:rPr>
                <w:rFonts w:ascii="Corbel" w:hAnsi="Corbel"/>
                <w:smallCaps w:val="0"/>
                <w:szCs w:val="24"/>
              </w:rPr>
              <w:t>)</w:t>
            </w:r>
          </w:p>
        </w:tc>
        <w:tc>
          <w:tcPr>
            <w:tcW w:w="6096" w:type="dxa"/>
            <w:vAlign w:val="center"/>
          </w:tcPr>
          <w:p w14:paraId="74F147D7" w14:textId="77777777" w:rsidR="0085747A" w:rsidRPr="00113D42" w:rsidRDefault="0085747A" w:rsidP="00C05F44">
            <w:pPr>
              <w:pStyle w:val="Punktygwne"/>
              <w:spacing w:before="0" w:after="0"/>
              <w:jc w:val="center"/>
              <w:rPr>
                <w:rFonts w:ascii="Corbel" w:hAnsi="Corbel"/>
                <w:smallCaps w:val="0"/>
                <w:szCs w:val="24"/>
              </w:rPr>
            </w:pPr>
            <w:r w:rsidRPr="00113D42">
              <w:rPr>
                <w:rFonts w:ascii="Corbel" w:hAnsi="Corbel"/>
                <w:smallCaps w:val="0"/>
                <w:szCs w:val="24"/>
              </w:rPr>
              <w:t xml:space="preserve">Treść efektu </w:t>
            </w:r>
            <w:r w:rsidR="00C05F44" w:rsidRPr="00113D42">
              <w:rPr>
                <w:rFonts w:ascii="Corbel" w:hAnsi="Corbel"/>
                <w:smallCaps w:val="0"/>
                <w:szCs w:val="24"/>
              </w:rPr>
              <w:t xml:space="preserve">uczenia się </w:t>
            </w:r>
            <w:r w:rsidRPr="00113D42">
              <w:rPr>
                <w:rFonts w:ascii="Corbel" w:hAnsi="Corbel"/>
                <w:smallCaps w:val="0"/>
                <w:szCs w:val="24"/>
              </w:rPr>
              <w:t xml:space="preserve">zdefiniowanego dla przedmiotu </w:t>
            </w:r>
          </w:p>
        </w:tc>
        <w:tc>
          <w:tcPr>
            <w:tcW w:w="1873" w:type="dxa"/>
            <w:vAlign w:val="center"/>
          </w:tcPr>
          <w:p w14:paraId="675E0242" w14:textId="77777777" w:rsidR="0085747A" w:rsidRPr="00113D42" w:rsidRDefault="0085747A" w:rsidP="00C05F44">
            <w:pPr>
              <w:pStyle w:val="Punktygwne"/>
              <w:spacing w:before="0" w:after="0"/>
              <w:jc w:val="center"/>
              <w:rPr>
                <w:rFonts w:ascii="Corbel" w:hAnsi="Corbel"/>
                <w:smallCaps w:val="0"/>
                <w:szCs w:val="24"/>
              </w:rPr>
            </w:pPr>
            <w:r w:rsidRPr="00113D42">
              <w:rPr>
                <w:rFonts w:ascii="Corbel" w:hAnsi="Corbel"/>
                <w:smallCaps w:val="0"/>
                <w:szCs w:val="24"/>
              </w:rPr>
              <w:t xml:space="preserve">Odniesienie do efektów  kierunkowych </w:t>
            </w:r>
            <w:r w:rsidR="0030395F" w:rsidRPr="00113D42">
              <w:rPr>
                <w:rStyle w:val="Odwoanieprzypisudolnego"/>
                <w:rFonts w:ascii="Corbel" w:hAnsi="Corbel"/>
                <w:smallCaps w:val="0"/>
                <w:szCs w:val="24"/>
              </w:rPr>
              <w:footnoteReference w:id="1"/>
            </w:r>
          </w:p>
        </w:tc>
      </w:tr>
      <w:tr w:rsidR="00113D42" w:rsidRPr="009C54AE" w14:paraId="62F4D2D8" w14:textId="77777777" w:rsidTr="00113D42">
        <w:trPr>
          <w:trHeight w:val="117"/>
        </w:trPr>
        <w:tc>
          <w:tcPr>
            <w:tcW w:w="1701" w:type="dxa"/>
          </w:tcPr>
          <w:p w14:paraId="62308E4D" w14:textId="77777777"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w:t>
            </w:r>
            <w:r w:rsidRPr="00113D42">
              <w:rPr>
                <w:rFonts w:ascii="Corbel" w:hAnsi="Corbel"/>
                <w:b w:val="0"/>
                <w:smallCaps w:val="0"/>
                <w:szCs w:val="24"/>
              </w:rPr>
              <w:softHyphen/>
              <w:t>_01</w:t>
            </w:r>
          </w:p>
        </w:tc>
        <w:tc>
          <w:tcPr>
            <w:tcW w:w="6096" w:type="dxa"/>
          </w:tcPr>
          <w:p w14:paraId="7BD00B31" w14:textId="77777777" w:rsidR="00113D42" w:rsidRPr="00113D42" w:rsidRDefault="00113D42" w:rsidP="0064746B">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Pr="00113D42">
              <w:rPr>
                <w:rFonts w:ascii="Corbel" w:eastAsia="Times New Roman" w:hAnsi="Corbel"/>
                <w:sz w:val="24"/>
                <w:szCs w:val="24"/>
                <w:lang w:eastAsia="pl-PL"/>
              </w:rPr>
              <w:t xml:space="preserve">otrafi zdefiniować typy i formy ustroju państwowego panujące  na ziemiach polskich od X do końca XX w., wymienić ich kluczowe cechy oraz zakres chronologiczny, jak również opisać wpływ czynników ekonomicznych na </w:t>
            </w:r>
            <w:r w:rsidRPr="00113D42">
              <w:rPr>
                <w:rFonts w:ascii="Corbel" w:eastAsia="Times New Roman" w:hAnsi="Corbel"/>
                <w:sz w:val="24"/>
                <w:szCs w:val="24"/>
                <w:lang w:eastAsia="pl-PL"/>
              </w:rPr>
              <w:lastRenderedPageBreak/>
              <w:t>ewolucję poszczególnych typów ustroju państwowego oraz norm p</w:t>
            </w:r>
            <w:r>
              <w:rPr>
                <w:rFonts w:ascii="Corbel" w:eastAsia="Times New Roman" w:hAnsi="Corbel"/>
                <w:sz w:val="24"/>
                <w:szCs w:val="24"/>
                <w:lang w:eastAsia="pl-PL"/>
              </w:rPr>
              <w:t>rawnych w analizowanym okresie.</w:t>
            </w:r>
          </w:p>
        </w:tc>
        <w:tc>
          <w:tcPr>
            <w:tcW w:w="1873" w:type="dxa"/>
          </w:tcPr>
          <w:p w14:paraId="774A543A" w14:textId="77777777" w:rsidR="007E5F16" w:rsidRDefault="007E5F16" w:rsidP="00113D42">
            <w:pPr>
              <w:pStyle w:val="Punktygwne"/>
              <w:spacing w:before="120" w:after="120"/>
              <w:rPr>
                <w:rFonts w:ascii="Corbel" w:eastAsia="Times New Roman" w:hAnsi="Corbel"/>
                <w:b w:val="0"/>
                <w:szCs w:val="24"/>
                <w:lang w:eastAsia="pl-PL"/>
              </w:rPr>
            </w:pPr>
            <w:r>
              <w:rPr>
                <w:rFonts w:ascii="Corbel" w:eastAsia="Times New Roman" w:hAnsi="Corbel"/>
                <w:b w:val="0"/>
                <w:szCs w:val="24"/>
                <w:lang w:eastAsia="pl-PL"/>
              </w:rPr>
              <w:lastRenderedPageBreak/>
              <w:t>K_WO2</w:t>
            </w:r>
          </w:p>
          <w:p w14:paraId="798E37F8" w14:textId="77777777" w:rsidR="007E5F16" w:rsidRDefault="007E5F16" w:rsidP="00113D42">
            <w:pPr>
              <w:pStyle w:val="Punktygwne"/>
              <w:spacing w:before="120" w:after="120"/>
              <w:rPr>
                <w:rFonts w:ascii="Corbel" w:eastAsia="Times New Roman" w:hAnsi="Corbel"/>
                <w:b w:val="0"/>
                <w:szCs w:val="24"/>
                <w:lang w:eastAsia="pl-PL"/>
              </w:rPr>
            </w:pPr>
            <w:r>
              <w:rPr>
                <w:rFonts w:ascii="Corbel" w:eastAsia="Times New Roman" w:hAnsi="Corbel"/>
                <w:b w:val="0"/>
                <w:szCs w:val="24"/>
                <w:lang w:eastAsia="pl-PL"/>
              </w:rPr>
              <w:t>K_WO7</w:t>
            </w:r>
          </w:p>
          <w:p w14:paraId="60060B85" w14:textId="77777777" w:rsidR="00113D42" w:rsidRPr="00113D42" w:rsidRDefault="007E5F16" w:rsidP="00113D42">
            <w:pPr>
              <w:pStyle w:val="Punktygwne"/>
              <w:spacing w:before="120" w:after="120"/>
              <w:rPr>
                <w:rFonts w:ascii="Corbel" w:hAnsi="Corbel"/>
                <w:b w:val="0"/>
                <w:smallCaps w:val="0"/>
                <w:szCs w:val="24"/>
              </w:rPr>
            </w:pPr>
            <w:r>
              <w:rPr>
                <w:rFonts w:ascii="Corbel" w:eastAsia="Times New Roman" w:hAnsi="Corbel"/>
                <w:b w:val="0"/>
                <w:szCs w:val="24"/>
                <w:lang w:eastAsia="pl-PL"/>
              </w:rPr>
              <w:t>K_W10</w:t>
            </w:r>
          </w:p>
        </w:tc>
      </w:tr>
      <w:tr w:rsidR="00113D42" w:rsidRPr="009C54AE" w14:paraId="5FBA7A70" w14:textId="77777777" w:rsidTr="00113D42">
        <w:trPr>
          <w:trHeight w:val="167"/>
        </w:trPr>
        <w:tc>
          <w:tcPr>
            <w:tcW w:w="1701" w:type="dxa"/>
          </w:tcPr>
          <w:p w14:paraId="65498707" w14:textId="77777777"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EK_02</w:t>
            </w:r>
          </w:p>
        </w:tc>
        <w:tc>
          <w:tcPr>
            <w:tcW w:w="6096" w:type="dxa"/>
          </w:tcPr>
          <w:p w14:paraId="50CDFA39" w14:textId="77777777" w:rsidR="00113D42" w:rsidRPr="00113D42" w:rsidRDefault="00113D42" w:rsidP="0064746B">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Pr="00113D42">
              <w:rPr>
                <w:rFonts w:ascii="Corbel" w:eastAsia="Times New Roman" w:hAnsi="Corbel"/>
                <w:sz w:val="24"/>
                <w:szCs w:val="24"/>
                <w:lang w:eastAsia="pl-PL"/>
              </w:rPr>
              <w:t>otrafi wymienić podstawowe źródła prawa regulujące zagadnienia ustroju i prawa sądowego obowiązujące na ziemiach polskich od X do poł. XX w., przedstawić ich ogólną charakterystykę oraz  potrafi wymienić charakterystyczne dla poszczególnych typów i  form ustrojowych instytucje prawne z zakresu prawa materialne go i procesowego, a także posługiwać się nimi, oceniać wpływ  czynników progresywnych i regresywnych na kształtowanie się  kluczowych zasad oraz norm prawnych (z zakresu ustroju i prawa  sądowego) na dany</w:t>
            </w:r>
            <w:r>
              <w:rPr>
                <w:rFonts w:ascii="Corbel" w:eastAsia="Times New Roman" w:hAnsi="Corbel"/>
                <w:sz w:val="24"/>
                <w:szCs w:val="24"/>
                <w:lang w:eastAsia="pl-PL"/>
              </w:rPr>
              <w:t>m etapie rozwoju historycznego.</w:t>
            </w:r>
          </w:p>
        </w:tc>
        <w:tc>
          <w:tcPr>
            <w:tcW w:w="1873" w:type="dxa"/>
          </w:tcPr>
          <w:p w14:paraId="09053F04" w14:textId="77777777" w:rsidR="007E5F16" w:rsidRDefault="007E5F16" w:rsidP="00113D42">
            <w:pPr>
              <w:pStyle w:val="Punktygwne"/>
              <w:spacing w:before="120" w:after="120"/>
              <w:rPr>
                <w:rFonts w:ascii="Corbel" w:eastAsia="Times New Roman" w:hAnsi="Corbel"/>
                <w:b w:val="0"/>
                <w:szCs w:val="24"/>
                <w:lang w:eastAsia="pl-PL"/>
              </w:rPr>
            </w:pPr>
            <w:r>
              <w:rPr>
                <w:rFonts w:ascii="Corbel" w:eastAsia="Times New Roman" w:hAnsi="Corbel"/>
                <w:b w:val="0"/>
                <w:szCs w:val="24"/>
                <w:lang w:eastAsia="pl-PL"/>
              </w:rPr>
              <w:t>K_WO2</w:t>
            </w:r>
          </w:p>
          <w:p w14:paraId="294F3BEB" w14:textId="77777777" w:rsidR="00113D42" w:rsidRPr="00113D42" w:rsidRDefault="007E5F16" w:rsidP="00113D42">
            <w:pPr>
              <w:pStyle w:val="Punktygwne"/>
              <w:spacing w:before="120" w:after="120"/>
              <w:rPr>
                <w:rFonts w:ascii="Corbel" w:hAnsi="Corbel"/>
                <w:b w:val="0"/>
                <w:smallCaps w:val="0"/>
                <w:szCs w:val="24"/>
              </w:rPr>
            </w:pPr>
            <w:r>
              <w:rPr>
                <w:rFonts w:ascii="Corbel" w:eastAsia="Times New Roman" w:hAnsi="Corbel"/>
                <w:b w:val="0"/>
                <w:szCs w:val="24"/>
                <w:lang w:eastAsia="pl-PL"/>
              </w:rPr>
              <w:t>K_W10</w:t>
            </w:r>
          </w:p>
        </w:tc>
      </w:tr>
      <w:tr w:rsidR="00113D42" w:rsidRPr="009C54AE" w14:paraId="071E2F34" w14:textId="77777777" w:rsidTr="00113D42">
        <w:trPr>
          <w:trHeight w:val="150"/>
        </w:trPr>
        <w:tc>
          <w:tcPr>
            <w:tcW w:w="1701" w:type="dxa"/>
          </w:tcPr>
          <w:p w14:paraId="0FF81340" w14:textId="77777777"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EK_03</w:t>
            </w:r>
          </w:p>
        </w:tc>
        <w:tc>
          <w:tcPr>
            <w:tcW w:w="6096" w:type="dxa"/>
          </w:tcPr>
          <w:p w14:paraId="3B073BB1" w14:textId="77777777" w:rsidR="00113D42" w:rsidRPr="00113D42" w:rsidRDefault="00113D42" w:rsidP="0064746B">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Pr="00113D42">
              <w:rPr>
                <w:rFonts w:ascii="Corbel" w:eastAsia="Times New Roman" w:hAnsi="Corbel"/>
                <w:sz w:val="24"/>
                <w:szCs w:val="24"/>
                <w:lang w:eastAsia="pl-PL"/>
              </w:rPr>
              <w:t>osiada pogłębioną wiedzę na temat wybranych źródeł prawa oraz niektórych instytucji stanowiących oryginalny wkład po</w:t>
            </w:r>
            <w:r w:rsidR="003E7C51">
              <w:rPr>
                <w:rFonts w:ascii="Corbel" w:eastAsia="Times New Roman" w:hAnsi="Corbel"/>
                <w:sz w:val="24"/>
                <w:szCs w:val="24"/>
                <w:lang w:eastAsia="pl-PL"/>
              </w:rPr>
              <w:t>lskiej myśli prawniczej i recy</w:t>
            </w:r>
            <w:r w:rsidRPr="00113D42">
              <w:rPr>
                <w:rFonts w:ascii="Corbel" w:eastAsia="Times New Roman" w:hAnsi="Corbel"/>
                <w:sz w:val="24"/>
                <w:szCs w:val="24"/>
                <w:lang w:eastAsia="pl-PL"/>
              </w:rPr>
              <w:t xml:space="preserve">powanych do </w:t>
            </w:r>
            <w:r>
              <w:rPr>
                <w:rFonts w:ascii="Corbel" w:eastAsia="Times New Roman" w:hAnsi="Corbel"/>
                <w:sz w:val="24"/>
                <w:szCs w:val="24"/>
                <w:lang w:eastAsia="pl-PL"/>
              </w:rPr>
              <w:t>europejskiego systemu prawnego.</w:t>
            </w:r>
          </w:p>
        </w:tc>
        <w:tc>
          <w:tcPr>
            <w:tcW w:w="1873" w:type="dxa"/>
          </w:tcPr>
          <w:p w14:paraId="1F89CD0B" w14:textId="77777777" w:rsidR="00113D42" w:rsidRPr="00113D42" w:rsidRDefault="007E5F16" w:rsidP="00113D42">
            <w:pPr>
              <w:spacing w:before="120" w:after="120" w:line="240" w:lineRule="auto"/>
              <w:rPr>
                <w:rFonts w:ascii="Corbel" w:eastAsia="Times New Roman" w:hAnsi="Corbel"/>
                <w:sz w:val="24"/>
                <w:szCs w:val="24"/>
                <w:lang w:eastAsia="pl-PL"/>
              </w:rPr>
            </w:pPr>
            <w:r>
              <w:rPr>
                <w:rFonts w:ascii="Corbel" w:eastAsia="Times New Roman" w:hAnsi="Corbel"/>
                <w:sz w:val="24"/>
                <w:szCs w:val="24"/>
                <w:lang w:eastAsia="pl-PL"/>
              </w:rPr>
              <w:t>K_WO3</w:t>
            </w:r>
          </w:p>
          <w:p w14:paraId="048BED60" w14:textId="77777777" w:rsidR="00113D42" w:rsidRPr="00113D42" w:rsidRDefault="00113D42" w:rsidP="00113D42">
            <w:pPr>
              <w:pStyle w:val="Punktygwne"/>
              <w:spacing w:before="120" w:after="120"/>
              <w:rPr>
                <w:rFonts w:ascii="Corbel" w:hAnsi="Corbel"/>
                <w:b w:val="0"/>
                <w:smallCaps w:val="0"/>
                <w:szCs w:val="24"/>
              </w:rPr>
            </w:pPr>
          </w:p>
        </w:tc>
      </w:tr>
      <w:tr w:rsidR="00113D42" w:rsidRPr="009C54AE" w14:paraId="10047E97" w14:textId="77777777" w:rsidTr="00113D42">
        <w:trPr>
          <w:trHeight w:val="134"/>
        </w:trPr>
        <w:tc>
          <w:tcPr>
            <w:tcW w:w="1701" w:type="dxa"/>
          </w:tcPr>
          <w:p w14:paraId="2C05A1A1" w14:textId="77777777"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EK_04</w:t>
            </w:r>
          </w:p>
        </w:tc>
        <w:tc>
          <w:tcPr>
            <w:tcW w:w="6096" w:type="dxa"/>
          </w:tcPr>
          <w:p w14:paraId="6F1658C1" w14:textId="77777777" w:rsidR="00113D42" w:rsidRPr="00113D42" w:rsidRDefault="00113D42" w:rsidP="0064746B">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Pr="00113D42">
              <w:rPr>
                <w:rFonts w:ascii="Corbel" w:eastAsia="Times New Roman" w:hAnsi="Corbel"/>
                <w:sz w:val="24"/>
                <w:szCs w:val="24"/>
                <w:lang w:eastAsia="pl-PL"/>
              </w:rPr>
              <w:t>otrafi zdefiniować uniwersalne dla większości typów i form ustrojowych pojęcia prawne i wykorzystać je do klasyfikacji oraz  opisu poszczegól</w:t>
            </w:r>
            <w:r>
              <w:rPr>
                <w:rFonts w:ascii="Corbel" w:eastAsia="Times New Roman" w:hAnsi="Corbel"/>
                <w:sz w:val="24"/>
                <w:szCs w:val="24"/>
                <w:lang w:eastAsia="pl-PL"/>
              </w:rPr>
              <w:t>nych instytucji i źródeł prawa.</w:t>
            </w:r>
          </w:p>
        </w:tc>
        <w:tc>
          <w:tcPr>
            <w:tcW w:w="1873" w:type="dxa"/>
          </w:tcPr>
          <w:p w14:paraId="4757D7F4" w14:textId="77777777" w:rsidR="00113D42" w:rsidRPr="00113D42" w:rsidRDefault="007E5F16" w:rsidP="00113D42">
            <w:pPr>
              <w:pStyle w:val="Punktygwne"/>
              <w:spacing w:before="120" w:after="120"/>
              <w:rPr>
                <w:rFonts w:ascii="Corbel" w:hAnsi="Corbel"/>
                <w:b w:val="0"/>
                <w:smallCaps w:val="0"/>
                <w:szCs w:val="24"/>
              </w:rPr>
            </w:pPr>
            <w:r>
              <w:rPr>
                <w:rFonts w:ascii="Corbel" w:eastAsia="Times New Roman" w:hAnsi="Corbel"/>
                <w:b w:val="0"/>
                <w:szCs w:val="24"/>
                <w:lang w:eastAsia="pl-PL"/>
              </w:rPr>
              <w:t>K_WO6</w:t>
            </w:r>
          </w:p>
        </w:tc>
      </w:tr>
      <w:tr w:rsidR="00113D42" w:rsidRPr="009C54AE" w14:paraId="736BD07B" w14:textId="77777777" w:rsidTr="00113D42">
        <w:trPr>
          <w:trHeight w:val="150"/>
        </w:trPr>
        <w:tc>
          <w:tcPr>
            <w:tcW w:w="1701" w:type="dxa"/>
          </w:tcPr>
          <w:p w14:paraId="17791D42" w14:textId="77777777"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EK_05</w:t>
            </w:r>
          </w:p>
        </w:tc>
        <w:tc>
          <w:tcPr>
            <w:tcW w:w="6096" w:type="dxa"/>
          </w:tcPr>
          <w:p w14:paraId="1C641B82" w14:textId="77777777" w:rsidR="00113D42" w:rsidRPr="00113D42" w:rsidRDefault="00113D42" w:rsidP="0064746B">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Pr="00113D42">
              <w:rPr>
                <w:rFonts w:ascii="Corbel" w:eastAsia="Times New Roman" w:hAnsi="Corbel"/>
                <w:sz w:val="24"/>
                <w:szCs w:val="24"/>
                <w:lang w:eastAsia="pl-PL"/>
              </w:rPr>
              <w:t>osiada pogłębioną wiedzę na temat ewolucji zakresu i procedury legislacyjnej  obowiązującej na ziemiac</w:t>
            </w:r>
            <w:r>
              <w:rPr>
                <w:rFonts w:ascii="Corbel" w:eastAsia="Times New Roman" w:hAnsi="Corbel"/>
                <w:sz w:val="24"/>
                <w:szCs w:val="24"/>
                <w:lang w:eastAsia="pl-PL"/>
              </w:rPr>
              <w:t>h polskich od X do końca XX w.</w:t>
            </w:r>
          </w:p>
        </w:tc>
        <w:tc>
          <w:tcPr>
            <w:tcW w:w="1873" w:type="dxa"/>
          </w:tcPr>
          <w:p w14:paraId="47801C59" w14:textId="77777777" w:rsidR="00113D42" w:rsidRPr="00113D42" w:rsidRDefault="007E5F16" w:rsidP="00113D42">
            <w:pPr>
              <w:spacing w:before="120" w:after="120" w:line="240" w:lineRule="auto"/>
              <w:rPr>
                <w:rFonts w:ascii="Corbel" w:eastAsia="Times New Roman" w:hAnsi="Corbel"/>
                <w:sz w:val="24"/>
                <w:szCs w:val="24"/>
                <w:lang w:eastAsia="pl-PL"/>
              </w:rPr>
            </w:pPr>
            <w:r>
              <w:rPr>
                <w:rFonts w:ascii="Corbel" w:eastAsia="Times New Roman" w:hAnsi="Corbel"/>
                <w:sz w:val="24"/>
                <w:szCs w:val="24"/>
                <w:lang w:eastAsia="pl-PL"/>
              </w:rPr>
              <w:t>K_WO4</w:t>
            </w:r>
          </w:p>
          <w:p w14:paraId="18CC5F2C" w14:textId="77777777" w:rsidR="00113D42" w:rsidRPr="00113D42" w:rsidRDefault="00113D42" w:rsidP="00113D42">
            <w:pPr>
              <w:pStyle w:val="Punktygwne"/>
              <w:spacing w:before="120" w:after="120"/>
              <w:rPr>
                <w:rFonts w:ascii="Corbel" w:eastAsia="Times New Roman" w:hAnsi="Corbel"/>
                <w:b w:val="0"/>
                <w:szCs w:val="24"/>
                <w:lang w:eastAsia="pl-PL"/>
              </w:rPr>
            </w:pPr>
          </w:p>
        </w:tc>
      </w:tr>
      <w:tr w:rsidR="00113D42" w:rsidRPr="009C54AE" w14:paraId="766677E2" w14:textId="77777777" w:rsidTr="00113D42">
        <w:trPr>
          <w:trHeight w:val="150"/>
        </w:trPr>
        <w:tc>
          <w:tcPr>
            <w:tcW w:w="1701" w:type="dxa"/>
          </w:tcPr>
          <w:p w14:paraId="0A29F30D" w14:textId="77777777"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EK_06</w:t>
            </w:r>
          </w:p>
        </w:tc>
        <w:tc>
          <w:tcPr>
            <w:tcW w:w="6096" w:type="dxa"/>
          </w:tcPr>
          <w:p w14:paraId="065DF0A6" w14:textId="77777777" w:rsidR="00113D42" w:rsidRPr="00113D42" w:rsidRDefault="00113D42" w:rsidP="0064746B">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Pr="00113D42">
              <w:rPr>
                <w:rFonts w:ascii="Corbel" w:eastAsia="Times New Roman" w:hAnsi="Corbel"/>
                <w:sz w:val="24"/>
                <w:szCs w:val="24"/>
                <w:lang w:eastAsia="pl-PL"/>
              </w:rPr>
              <w:t>otrafi określić podstawowe kierunki rozwoju poszczególnych  dziedzin prawa obowiązujące na ziemiach</w:t>
            </w:r>
            <w:r>
              <w:rPr>
                <w:rFonts w:ascii="Corbel" w:eastAsia="Times New Roman" w:hAnsi="Corbel"/>
                <w:sz w:val="24"/>
                <w:szCs w:val="24"/>
                <w:lang w:eastAsia="pl-PL"/>
              </w:rPr>
              <w:t xml:space="preserve"> polskich od X do końca  XX w.</w:t>
            </w:r>
          </w:p>
        </w:tc>
        <w:tc>
          <w:tcPr>
            <w:tcW w:w="1873" w:type="dxa"/>
          </w:tcPr>
          <w:p w14:paraId="5CE5C940" w14:textId="77777777" w:rsidR="00113D42" w:rsidRPr="00113D42" w:rsidRDefault="007E5F16" w:rsidP="00113D42">
            <w:pPr>
              <w:pStyle w:val="Punktygwne"/>
              <w:spacing w:before="120" w:after="120"/>
              <w:rPr>
                <w:rFonts w:ascii="Corbel" w:eastAsia="Times New Roman" w:hAnsi="Corbel"/>
                <w:b w:val="0"/>
                <w:szCs w:val="24"/>
                <w:lang w:eastAsia="pl-PL"/>
              </w:rPr>
            </w:pPr>
            <w:r>
              <w:rPr>
                <w:rFonts w:ascii="Corbel" w:eastAsia="Times New Roman" w:hAnsi="Corbel"/>
                <w:b w:val="0"/>
                <w:szCs w:val="24"/>
                <w:lang w:eastAsia="pl-PL"/>
              </w:rPr>
              <w:t>K_WO5</w:t>
            </w:r>
          </w:p>
        </w:tc>
      </w:tr>
      <w:tr w:rsidR="00113D42" w:rsidRPr="009C54AE" w14:paraId="757EFD1C" w14:textId="77777777" w:rsidTr="00113D42">
        <w:trPr>
          <w:trHeight w:val="126"/>
        </w:trPr>
        <w:tc>
          <w:tcPr>
            <w:tcW w:w="1701" w:type="dxa"/>
          </w:tcPr>
          <w:p w14:paraId="54121EEC" w14:textId="77777777"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EK_07</w:t>
            </w:r>
          </w:p>
        </w:tc>
        <w:tc>
          <w:tcPr>
            <w:tcW w:w="6096" w:type="dxa"/>
          </w:tcPr>
          <w:p w14:paraId="56392D75" w14:textId="77777777" w:rsidR="00113D42" w:rsidRPr="00113D42" w:rsidRDefault="00113D42" w:rsidP="0064746B">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Pr="00113D42">
              <w:rPr>
                <w:rFonts w:ascii="Corbel" w:eastAsia="Times New Roman" w:hAnsi="Corbel"/>
                <w:sz w:val="24"/>
                <w:szCs w:val="24"/>
                <w:lang w:eastAsia="pl-PL"/>
              </w:rPr>
              <w:t xml:space="preserve">otrafi właściwie zanalizować i zinterpretować treść aktów prawnych obowiązujących na ziemiach </w:t>
            </w:r>
            <w:r>
              <w:rPr>
                <w:rFonts w:ascii="Corbel" w:eastAsia="Times New Roman" w:hAnsi="Corbel"/>
                <w:sz w:val="24"/>
                <w:szCs w:val="24"/>
                <w:lang w:eastAsia="pl-PL"/>
              </w:rPr>
              <w:t>polskich od X do końca XX w.</w:t>
            </w:r>
          </w:p>
        </w:tc>
        <w:tc>
          <w:tcPr>
            <w:tcW w:w="1873" w:type="dxa"/>
          </w:tcPr>
          <w:p w14:paraId="6A91C6A8" w14:textId="77777777" w:rsidR="00113D42" w:rsidRPr="00113D42" w:rsidRDefault="007E5F16" w:rsidP="00113D42">
            <w:pPr>
              <w:pStyle w:val="Punktygwne"/>
              <w:spacing w:before="120" w:after="120"/>
              <w:rPr>
                <w:rFonts w:ascii="Corbel" w:eastAsia="Times New Roman" w:hAnsi="Corbel"/>
                <w:b w:val="0"/>
                <w:szCs w:val="24"/>
                <w:lang w:eastAsia="pl-PL"/>
              </w:rPr>
            </w:pPr>
            <w:r>
              <w:rPr>
                <w:rFonts w:ascii="Corbel" w:eastAsia="Times New Roman" w:hAnsi="Corbel"/>
                <w:b w:val="0"/>
                <w:szCs w:val="24"/>
                <w:lang w:eastAsia="pl-PL"/>
              </w:rPr>
              <w:t>K_UO7</w:t>
            </w:r>
          </w:p>
        </w:tc>
      </w:tr>
      <w:tr w:rsidR="00113D42" w:rsidRPr="009C54AE" w14:paraId="6DFC7C58" w14:textId="77777777" w:rsidTr="005E6E85">
        <w:trPr>
          <w:trHeight w:val="134"/>
        </w:trPr>
        <w:tc>
          <w:tcPr>
            <w:tcW w:w="1701" w:type="dxa"/>
          </w:tcPr>
          <w:p w14:paraId="23C11276" w14:textId="77777777"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EK_08</w:t>
            </w:r>
          </w:p>
        </w:tc>
        <w:tc>
          <w:tcPr>
            <w:tcW w:w="6096" w:type="dxa"/>
          </w:tcPr>
          <w:p w14:paraId="40EDF2F0" w14:textId="77777777" w:rsidR="00113D42" w:rsidRPr="00113D42" w:rsidRDefault="00113D42" w:rsidP="0064746B">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Pr="00113D42">
              <w:rPr>
                <w:rFonts w:ascii="Corbel" w:eastAsia="Times New Roman" w:hAnsi="Corbel"/>
                <w:sz w:val="24"/>
                <w:szCs w:val="24"/>
                <w:lang w:eastAsia="pl-PL"/>
              </w:rPr>
              <w:t>otrafi wykorzystać wiedzę na temat różnorodnych zależności przyczynowo skutkowych do analizy historycznych i wspó</w:t>
            </w:r>
            <w:r>
              <w:rPr>
                <w:rFonts w:ascii="Corbel" w:eastAsia="Times New Roman" w:hAnsi="Corbel"/>
                <w:sz w:val="24"/>
                <w:szCs w:val="24"/>
                <w:lang w:eastAsia="pl-PL"/>
              </w:rPr>
              <w:t>łczesnych systemów ustrojowych.</w:t>
            </w:r>
          </w:p>
        </w:tc>
        <w:tc>
          <w:tcPr>
            <w:tcW w:w="1873" w:type="dxa"/>
          </w:tcPr>
          <w:p w14:paraId="038DB244" w14:textId="77777777" w:rsidR="00113D42" w:rsidRPr="00113D42" w:rsidRDefault="007E5F16" w:rsidP="00113D42">
            <w:pPr>
              <w:pStyle w:val="Punktygwne"/>
              <w:spacing w:before="120" w:after="120"/>
              <w:rPr>
                <w:rFonts w:ascii="Corbel" w:eastAsia="Times New Roman" w:hAnsi="Corbel"/>
                <w:b w:val="0"/>
                <w:szCs w:val="24"/>
                <w:lang w:eastAsia="pl-PL"/>
              </w:rPr>
            </w:pPr>
            <w:r>
              <w:rPr>
                <w:rFonts w:ascii="Corbel" w:eastAsia="Times New Roman" w:hAnsi="Corbel"/>
                <w:b w:val="0"/>
                <w:szCs w:val="24"/>
                <w:lang w:eastAsia="pl-PL"/>
              </w:rPr>
              <w:t>K_UO7</w:t>
            </w:r>
          </w:p>
        </w:tc>
      </w:tr>
      <w:tr w:rsidR="00113D42" w:rsidRPr="009C54AE" w14:paraId="0BF0AA6F" w14:textId="77777777" w:rsidTr="00113D42">
        <w:trPr>
          <w:trHeight w:val="101"/>
        </w:trPr>
        <w:tc>
          <w:tcPr>
            <w:tcW w:w="1701" w:type="dxa"/>
          </w:tcPr>
          <w:p w14:paraId="0A3B2B2A" w14:textId="77777777"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EK_09</w:t>
            </w:r>
          </w:p>
        </w:tc>
        <w:tc>
          <w:tcPr>
            <w:tcW w:w="6096" w:type="dxa"/>
          </w:tcPr>
          <w:p w14:paraId="1AF3B304" w14:textId="77777777" w:rsidR="00113D42" w:rsidRPr="00113D42" w:rsidRDefault="00113D42" w:rsidP="0064746B">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Pr="00113D42">
              <w:rPr>
                <w:rFonts w:ascii="Corbel" w:eastAsia="Times New Roman" w:hAnsi="Corbel"/>
                <w:sz w:val="24"/>
                <w:szCs w:val="24"/>
                <w:lang w:eastAsia="pl-PL"/>
              </w:rPr>
              <w:t>otrafi postawić tezę i znaleźć wiar</w:t>
            </w:r>
            <w:r>
              <w:rPr>
                <w:rFonts w:ascii="Corbel" w:eastAsia="Times New Roman" w:hAnsi="Corbel"/>
                <w:sz w:val="24"/>
                <w:szCs w:val="24"/>
                <w:lang w:eastAsia="pl-PL"/>
              </w:rPr>
              <w:t>ygodne argumenty na jej obronę.</w:t>
            </w:r>
          </w:p>
        </w:tc>
        <w:tc>
          <w:tcPr>
            <w:tcW w:w="1873" w:type="dxa"/>
          </w:tcPr>
          <w:p w14:paraId="1227623E" w14:textId="77777777" w:rsidR="00113D42" w:rsidRPr="00113D42" w:rsidRDefault="007E5F16" w:rsidP="00113D42">
            <w:pPr>
              <w:pStyle w:val="Punktygwne"/>
              <w:spacing w:before="120" w:after="120"/>
              <w:rPr>
                <w:rFonts w:ascii="Corbel" w:eastAsia="Times New Roman" w:hAnsi="Corbel"/>
                <w:b w:val="0"/>
                <w:szCs w:val="24"/>
                <w:lang w:eastAsia="pl-PL"/>
              </w:rPr>
            </w:pPr>
            <w:r>
              <w:rPr>
                <w:rFonts w:ascii="Corbel" w:eastAsia="Times New Roman" w:hAnsi="Corbel"/>
                <w:b w:val="0"/>
                <w:szCs w:val="24"/>
                <w:lang w:eastAsia="pl-PL"/>
              </w:rPr>
              <w:t>K_UO6</w:t>
            </w:r>
          </w:p>
        </w:tc>
      </w:tr>
      <w:tr w:rsidR="00113D42" w:rsidRPr="009C54AE" w14:paraId="0B775B79" w14:textId="77777777" w:rsidTr="00113D42">
        <w:trPr>
          <w:trHeight w:val="134"/>
        </w:trPr>
        <w:tc>
          <w:tcPr>
            <w:tcW w:w="1701" w:type="dxa"/>
          </w:tcPr>
          <w:p w14:paraId="2AC729DC" w14:textId="77777777"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EK_10</w:t>
            </w:r>
          </w:p>
        </w:tc>
        <w:tc>
          <w:tcPr>
            <w:tcW w:w="6096" w:type="dxa"/>
          </w:tcPr>
          <w:p w14:paraId="359DA5FA" w14:textId="77777777" w:rsidR="00113D42" w:rsidRPr="00113D42" w:rsidRDefault="00113D42" w:rsidP="0064746B">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Pr="00113D42">
              <w:rPr>
                <w:rFonts w:ascii="Corbel" w:eastAsia="Times New Roman" w:hAnsi="Corbel"/>
                <w:sz w:val="24"/>
                <w:szCs w:val="24"/>
                <w:lang w:eastAsia="pl-PL"/>
              </w:rPr>
              <w:t>otrafi prawidłowo posługiwać się pojęciami prawnymi i językiem  prawniczym wykorzystując je m. in. do opisu procesów ustrojowo-prawnych zacho</w:t>
            </w:r>
            <w:r>
              <w:rPr>
                <w:rFonts w:ascii="Corbel" w:eastAsia="Times New Roman" w:hAnsi="Corbel"/>
                <w:sz w:val="24"/>
                <w:szCs w:val="24"/>
                <w:lang w:eastAsia="pl-PL"/>
              </w:rPr>
              <w:t>dzących w analizowanym okresie.</w:t>
            </w:r>
          </w:p>
        </w:tc>
        <w:tc>
          <w:tcPr>
            <w:tcW w:w="1873" w:type="dxa"/>
          </w:tcPr>
          <w:p w14:paraId="7BF5457A" w14:textId="77777777" w:rsidR="00113D42" w:rsidRPr="00113D42" w:rsidRDefault="007E5F16" w:rsidP="00113D42">
            <w:pPr>
              <w:pStyle w:val="Punktygwne"/>
              <w:spacing w:before="120" w:after="120"/>
              <w:rPr>
                <w:rFonts w:ascii="Corbel" w:eastAsia="Times New Roman" w:hAnsi="Corbel"/>
                <w:b w:val="0"/>
                <w:szCs w:val="24"/>
                <w:lang w:eastAsia="pl-PL"/>
              </w:rPr>
            </w:pPr>
            <w:r>
              <w:rPr>
                <w:rFonts w:ascii="Corbel" w:eastAsia="Times New Roman" w:hAnsi="Corbel"/>
                <w:b w:val="0"/>
                <w:szCs w:val="24"/>
                <w:lang w:eastAsia="pl-PL"/>
              </w:rPr>
              <w:t>K_UO6</w:t>
            </w:r>
          </w:p>
        </w:tc>
      </w:tr>
      <w:tr w:rsidR="00113D42" w:rsidRPr="009C54AE" w14:paraId="352B7EE5" w14:textId="77777777" w:rsidTr="00113D42">
        <w:trPr>
          <w:trHeight w:val="167"/>
        </w:trPr>
        <w:tc>
          <w:tcPr>
            <w:tcW w:w="1701" w:type="dxa"/>
          </w:tcPr>
          <w:p w14:paraId="7CFCF810" w14:textId="77777777"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EK_11</w:t>
            </w:r>
          </w:p>
        </w:tc>
        <w:tc>
          <w:tcPr>
            <w:tcW w:w="6096" w:type="dxa"/>
          </w:tcPr>
          <w:p w14:paraId="0FC5661E" w14:textId="77777777" w:rsidR="00113D42" w:rsidRPr="00113D42" w:rsidRDefault="0000092D" w:rsidP="0064746B">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00113D42" w:rsidRPr="00113D42">
              <w:rPr>
                <w:rFonts w:ascii="Corbel" w:eastAsia="Times New Roman" w:hAnsi="Corbel"/>
                <w:sz w:val="24"/>
                <w:szCs w:val="24"/>
                <w:lang w:eastAsia="pl-PL"/>
              </w:rPr>
              <w:t xml:space="preserve">otrafi na podstawie pozyskanej wiedzy historyczno-prawnej rozpoznawać i klasyfikować czynniki mogące mieć </w:t>
            </w:r>
            <w:r w:rsidR="00113D42" w:rsidRPr="00113D42">
              <w:rPr>
                <w:rFonts w:ascii="Corbel" w:eastAsia="Times New Roman" w:hAnsi="Corbel"/>
                <w:sz w:val="24"/>
                <w:szCs w:val="24"/>
                <w:lang w:eastAsia="pl-PL"/>
              </w:rPr>
              <w:lastRenderedPageBreak/>
              <w:t>wpływ na ewolucję kierunków rozwoju poszczególnych dziedzin prawa w XXI w.,  jak również konstruować najbardziej prawdopodobne modele rozwoju wspomnianych</w:t>
            </w:r>
            <w:r>
              <w:rPr>
                <w:rFonts w:ascii="Corbel" w:eastAsia="Times New Roman" w:hAnsi="Corbel"/>
                <w:sz w:val="24"/>
                <w:szCs w:val="24"/>
                <w:lang w:eastAsia="pl-PL"/>
              </w:rPr>
              <w:t xml:space="preserve"> dziedzin prawa w przyszłości.</w:t>
            </w:r>
          </w:p>
        </w:tc>
        <w:tc>
          <w:tcPr>
            <w:tcW w:w="1873" w:type="dxa"/>
          </w:tcPr>
          <w:p w14:paraId="22EB3A62" w14:textId="77777777" w:rsidR="00113D42" w:rsidRPr="00113D42" w:rsidRDefault="007E5F16" w:rsidP="00113D42">
            <w:pPr>
              <w:pStyle w:val="Punktygwne"/>
              <w:spacing w:before="120" w:after="120"/>
              <w:rPr>
                <w:rFonts w:ascii="Corbel" w:eastAsia="Times New Roman" w:hAnsi="Corbel"/>
                <w:b w:val="0"/>
                <w:szCs w:val="24"/>
                <w:lang w:eastAsia="pl-PL"/>
              </w:rPr>
            </w:pPr>
            <w:r>
              <w:rPr>
                <w:rFonts w:ascii="Corbel" w:eastAsia="Times New Roman" w:hAnsi="Corbel"/>
                <w:b w:val="0"/>
                <w:szCs w:val="24"/>
                <w:lang w:eastAsia="pl-PL"/>
              </w:rPr>
              <w:lastRenderedPageBreak/>
              <w:t>K_UO6</w:t>
            </w:r>
          </w:p>
        </w:tc>
      </w:tr>
      <w:tr w:rsidR="00113D42" w:rsidRPr="009C54AE" w14:paraId="75B8255D" w14:textId="77777777" w:rsidTr="005E6E85">
        <w:trPr>
          <w:trHeight w:val="109"/>
        </w:trPr>
        <w:tc>
          <w:tcPr>
            <w:tcW w:w="1701" w:type="dxa"/>
          </w:tcPr>
          <w:p w14:paraId="60AFE0FE" w14:textId="77777777"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EK_12</w:t>
            </w:r>
          </w:p>
        </w:tc>
        <w:tc>
          <w:tcPr>
            <w:tcW w:w="6096" w:type="dxa"/>
          </w:tcPr>
          <w:p w14:paraId="56576D41" w14:textId="77777777" w:rsidR="00113D42" w:rsidRPr="00113D42" w:rsidRDefault="0000092D" w:rsidP="0064746B">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00113D42" w:rsidRPr="00113D42">
              <w:rPr>
                <w:rFonts w:ascii="Corbel" w:eastAsia="Times New Roman" w:hAnsi="Corbel"/>
                <w:sz w:val="24"/>
                <w:szCs w:val="24"/>
                <w:lang w:eastAsia="pl-PL"/>
              </w:rPr>
              <w:t>otrafi określić priorytety w ramach obowiązującego zakresu wiedzy, które byłyby pomocne do najbardziej efektywnego przygotowania się do ćwiczeń i egza</w:t>
            </w:r>
            <w:r>
              <w:rPr>
                <w:rFonts w:ascii="Corbel" w:eastAsia="Times New Roman" w:hAnsi="Corbel"/>
                <w:sz w:val="24"/>
                <w:szCs w:val="24"/>
                <w:lang w:eastAsia="pl-PL"/>
              </w:rPr>
              <w:t>minu w drodze samokształcenia.</w:t>
            </w:r>
          </w:p>
        </w:tc>
        <w:tc>
          <w:tcPr>
            <w:tcW w:w="1873" w:type="dxa"/>
          </w:tcPr>
          <w:p w14:paraId="73072F8D" w14:textId="77777777" w:rsidR="00113D42" w:rsidRPr="00113D42" w:rsidRDefault="007E5F16" w:rsidP="00113D42">
            <w:pPr>
              <w:pStyle w:val="Punktygwne"/>
              <w:spacing w:before="120" w:after="120"/>
              <w:rPr>
                <w:rFonts w:ascii="Corbel" w:eastAsia="Times New Roman" w:hAnsi="Corbel"/>
                <w:b w:val="0"/>
                <w:szCs w:val="24"/>
                <w:lang w:eastAsia="pl-PL"/>
              </w:rPr>
            </w:pPr>
            <w:r>
              <w:rPr>
                <w:rFonts w:ascii="Corbel" w:eastAsia="Times New Roman" w:hAnsi="Corbel"/>
                <w:b w:val="0"/>
                <w:szCs w:val="24"/>
                <w:lang w:eastAsia="pl-PL"/>
              </w:rPr>
              <w:t>K_KO4</w:t>
            </w:r>
          </w:p>
        </w:tc>
      </w:tr>
      <w:tr w:rsidR="00113D42" w:rsidRPr="009C54AE" w14:paraId="1584E7F8" w14:textId="77777777" w:rsidTr="00113D42">
        <w:trPr>
          <w:trHeight w:val="117"/>
        </w:trPr>
        <w:tc>
          <w:tcPr>
            <w:tcW w:w="1701" w:type="dxa"/>
          </w:tcPr>
          <w:p w14:paraId="347E456A" w14:textId="77777777"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EK_13</w:t>
            </w:r>
          </w:p>
        </w:tc>
        <w:tc>
          <w:tcPr>
            <w:tcW w:w="6096" w:type="dxa"/>
          </w:tcPr>
          <w:p w14:paraId="6B39CB3F" w14:textId="77777777" w:rsidR="00113D42" w:rsidRPr="00113D42" w:rsidRDefault="0000092D" w:rsidP="0064746B">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00113D42" w:rsidRPr="00113D42">
              <w:rPr>
                <w:rFonts w:ascii="Corbel" w:eastAsia="Times New Roman" w:hAnsi="Corbel"/>
                <w:sz w:val="24"/>
                <w:szCs w:val="24"/>
                <w:lang w:eastAsia="pl-PL"/>
              </w:rPr>
              <w:t>otrafi samodzielnie uzupełniać i poszerzać posiadany zakres wiedzy z dod</w:t>
            </w:r>
            <w:r>
              <w:rPr>
                <w:rFonts w:ascii="Corbel" w:eastAsia="Times New Roman" w:hAnsi="Corbel"/>
                <w:sz w:val="24"/>
                <w:szCs w:val="24"/>
                <w:lang w:eastAsia="pl-PL"/>
              </w:rPr>
              <w:t>atkowych źródeł.</w:t>
            </w:r>
          </w:p>
        </w:tc>
        <w:tc>
          <w:tcPr>
            <w:tcW w:w="1873" w:type="dxa"/>
          </w:tcPr>
          <w:p w14:paraId="233724A1" w14:textId="77777777" w:rsidR="00113D42" w:rsidRPr="00113D42" w:rsidRDefault="007E5F16" w:rsidP="00113D42">
            <w:pPr>
              <w:pStyle w:val="Punktygwne"/>
              <w:spacing w:before="120" w:after="120"/>
              <w:rPr>
                <w:rFonts w:ascii="Corbel" w:eastAsia="Times New Roman" w:hAnsi="Corbel"/>
                <w:b w:val="0"/>
                <w:szCs w:val="24"/>
                <w:lang w:eastAsia="pl-PL"/>
              </w:rPr>
            </w:pPr>
            <w:r>
              <w:rPr>
                <w:rFonts w:ascii="Corbel" w:eastAsia="Times New Roman" w:hAnsi="Corbel"/>
                <w:b w:val="0"/>
                <w:szCs w:val="24"/>
                <w:lang w:eastAsia="pl-PL"/>
              </w:rPr>
              <w:t>K_KO8</w:t>
            </w:r>
          </w:p>
        </w:tc>
      </w:tr>
      <w:tr w:rsidR="00113D42" w:rsidRPr="009C54AE" w14:paraId="4D8A105A" w14:textId="77777777" w:rsidTr="00113D42">
        <w:trPr>
          <w:trHeight w:val="134"/>
        </w:trPr>
        <w:tc>
          <w:tcPr>
            <w:tcW w:w="1701" w:type="dxa"/>
          </w:tcPr>
          <w:p w14:paraId="26C3C067" w14:textId="77777777"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EK_14</w:t>
            </w:r>
          </w:p>
        </w:tc>
        <w:tc>
          <w:tcPr>
            <w:tcW w:w="6096" w:type="dxa"/>
          </w:tcPr>
          <w:p w14:paraId="3EB908CF" w14:textId="77777777" w:rsidR="00113D42" w:rsidRPr="00113D42" w:rsidRDefault="0000092D" w:rsidP="0064746B">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 xml:space="preserve">Potrafi </w:t>
            </w:r>
            <w:r w:rsidR="00113D42" w:rsidRPr="00113D42">
              <w:rPr>
                <w:rFonts w:ascii="Corbel" w:eastAsia="Times New Roman" w:hAnsi="Corbel"/>
                <w:sz w:val="24"/>
                <w:szCs w:val="24"/>
                <w:lang w:eastAsia="pl-PL"/>
              </w:rPr>
              <w:t xml:space="preserve">zgodnie z zasadami logiki i przy wykorzystaniu dotychczas nabytej wiedzy - rozstrzygać ewentualne sprzeczności pomiędzy informacjami dostępnymi z różnych </w:t>
            </w:r>
            <w:r>
              <w:rPr>
                <w:rFonts w:ascii="Corbel" w:eastAsia="Times New Roman" w:hAnsi="Corbel"/>
                <w:sz w:val="24"/>
                <w:szCs w:val="24"/>
                <w:lang w:eastAsia="pl-PL"/>
              </w:rPr>
              <w:t>źródeł.</w:t>
            </w:r>
          </w:p>
        </w:tc>
        <w:tc>
          <w:tcPr>
            <w:tcW w:w="1873" w:type="dxa"/>
          </w:tcPr>
          <w:p w14:paraId="5B93BB6C" w14:textId="77777777" w:rsidR="00113D42" w:rsidRPr="00113D42" w:rsidRDefault="007E5F16" w:rsidP="00113D42">
            <w:pPr>
              <w:pStyle w:val="Punktygwne"/>
              <w:spacing w:before="120" w:after="120"/>
              <w:rPr>
                <w:rFonts w:ascii="Corbel" w:eastAsia="Times New Roman" w:hAnsi="Corbel"/>
                <w:b w:val="0"/>
                <w:szCs w:val="24"/>
                <w:lang w:eastAsia="pl-PL"/>
              </w:rPr>
            </w:pPr>
            <w:r>
              <w:rPr>
                <w:rFonts w:ascii="Corbel" w:eastAsia="Times New Roman" w:hAnsi="Corbel"/>
                <w:b w:val="0"/>
                <w:szCs w:val="24"/>
                <w:lang w:eastAsia="pl-PL"/>
              </w:rPr>
              <w:t>K_KO8</w:t>
            </w:r>
          </w:p>
        </w:tc>
      </w:tr>
      <w:tr w:rsidR="00113D42" w:rsidRPr="009C54AE" w14:paraId="28380EC4" w14:textId="77777777" w:rsidTr="00113D42">
        <w:trPr>
          <w:trHeight w:val="142"/>
        </w:trPr>
        <w:tc>
          <w:tcPr>
            <w:tcW w:w="1701" w:type="dxa"/>
          </w:tcPr>
          <w:p w14:paraId="44A218AC" w14:textId="77777777"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EK_15</w:t>
            </w:r>
          </w:p>
        </w:tc>
        <w:tc>
          <w:tcPr>
            <w:tcW w:w="6096" w:type="dxa"/>
          </w:tcPr>
          <w:p w14:paraId="19995F5F" w14:textId="77777777" w:rsidR="00113D42" w:rsidRPr="00113D42" w:rsidRDefault="0000092D" w:rsidP="0064746B">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00113D42" w:rsidRPr="00113D42">
              <w:rPr>
                <w:rFonts w:ascii="Corbel" w:eastAsia="Times New Roman" w:hAnsi="Corbel"/>
                <w:sz w:val="24"/>
                <w:szCs w:val="24"/>
                <w:lang w:eastAsia="pl-PL"/>
              </w:rPr>
              <w:t>otrafi pracować na rzecz grupy osób wspomagając ją swoją wiedzą oraz prezentując własn</w:t>
            </w:r>
            <w:r>
              <w:rPr>
                <w:rFonts w:ascii="Corbel" w:eastAsia="Times New Roman" w:hAnsi="Corbel"/>
                <w:sz w:val="24"/>
                <w:szCs w:val="24"/>
                <w:lang w:eastAsia="pl-PL"/>
              </w:rPr>
              <w:t>e, dobrze umotywowane, poglądy.</w:t>
            </w:r>
          </w:p>
        </w:tc>
        <w:tc>
          <w:tcPr>
            <w:tcW w:w="1873" w:type="dxa"/>
          </w:tcPr>
          <w:p w14:paraId="2BEC6DAB" w14:textId="77777777" w:rsidR="00113D42" w:rsidRPr="00113D42" w:rsidRDefault="007E5F16" w:rsidP="00113D42">
            <w:pPr>
              <w:pStyle w:val="Punktygwne"/>
              <w:spacing w:before="120" w:after="120"/>
              <w:rPr>
                <w:rFonts w:ascii="Corbel" w:eastAsia="Times New Roman" w:hAnsi="Corbel"/>
                <w:b w:val="0"/>
                <w:szCs w:val="24"/>
                <w:lang w:eastAsia="pl-PL"/>
              </w:rPr>
            </w:pPr>
            <w:r>
              <w:rPr>
                <w:rFonts w:ascii="Corbel" w:eastAsia="Times New Roman" w:hAnsi="Corbel"/>
                <w:b w:val="0"/>
                <w:szCs w:val="24"/>
                <w:lang w:eastAsia="pl-PL"/>
              </w:rPr>
              <w:t>K_KO8</w:t>
            </w:r>
          </w:p>
        </w:tc>
      </w:tr>
      <w:tr w:rsidR="00113D42" w:rsidRPr="009C54AE" w14:paraId="7C4DA6DE" w14:textId="77777777" w:rsidTr="005E6E85">
        <w:trPr>
          <w:trHeight w:val="134"/>
        </w:trPr>
        <w:tc>
          <w:tcPr>
            <w:tcW w:w="1701" w:type="dxa"/>
          </w:tcPr>
          <w:p w14:paraId="099B4049" w14:textId="77777777" w:rsidR="00113D42" w:rsidRPr="00113D42" w:rsidRDefault="00113D42" w:rsidP="00113D42">
            <w:pPr>
              <w:pStyle w:val="Punktygwne"/>
              <w:spacing w:before="120" w:after="120"/>
              <w:rPr>
                <w:rFonts w:ascii="Corbel" w:hAnsi="Corbel"/>
                <w:b w:val="0"/>
                <w:smallCaps w:val="0"/>
                <w:szCs w:val="24"/>
              </w:rPr>
            </w:pPr>
            <w:r w:rsidRPr="00113D42">
              <w:rPr>
                <w:rFonts w:ascii="Corbel" w:hAnsi="Corbel"/>
                <w:b w:val="0"/>
                <w:smallCaps w:val="0"/>
                <w:szCs w:val="24"/>
              </w:rPr>
              <w:t>EK_16</w:t>
            </w:r>
          </w:p>
        </w:tc>
        <w:tc>
          <w:tcPr>
            <w:tcW w:w="6096" w:type="dxa"/>
          </w:tcPr>
          <w:p w14:paraId="23FDE426" w14:textId="77777777" w:rsidR="00113D42" w:rsidRPr="00113D42" w:rsidRDefault="0000092D" w:rsidP="0064746B">
            <w:pPr>
              <w:spacing w:before="120" w:after="120" w:line="240" w:lineRule="auto"/>
              <w:jc w:val="both"/>
              <w:rPr>
                <w:rFonts w:ascii="Corbel" w:eastAsia="Times New Roman" w:hAnsi="Corbel"/>
                <w:sz w:val="24"/>
                <w:szCs w:val="24"/>
                <w:lang w:eastAsia="pl-PL"/>
              </w:rPr>
            </w:pPr>
            <w:r>
              <w:rPr>
                <w:rFonts w:ascii="Corbel" w:eastAsia="Times New Roman" w:hAnsi="Corbel"/>
                <w:sz w:val="24"/>
                <w:szCs w:val="24"/>
                <w:lang w:eastAsia="pl-PL"/>
              </w:rPr>
              <w:t>P</w:t>
            </w:r>
            <w:r w:rsidR="00113D42" w:rsidRPr="00113D42">
              <w:rPr>
                <w:rFonts w:ascii="Corbel" w:eastAsia="Times New Roman" w:hAnsi="Corbel"/>
                <w:sz w:val="24"/>
                <w:szCs w:val="24"/>
                <w:lang w:eastAsia="pl-PL"/>
              </w:rPr>
              <w:t>otrafi przewidywać skutki swych działań w sytuacji nierealizowania zadań wynikających z obowiązku systematycznego poszerzania i doskonalenia posiada</w:t>
            </w:r>
            <w:r>
              <w:rPr>
                <w:rFonts w:ascii="Corbel" w:eastAsia="Times New Roman" w:hAnsi="Corbel"/>
                <w:sz w:val="24"/>
                <w:szCs w:val="24"/>
                <w:lang w:eastAsia="pl-PL"/>
              </w:rPr>
              <w:t>nej wiedzy.</w:t>
            </w:r>
          </w:p>
        </w:tc>
        <w:tc>
          <w:tcPr>
            <w:tcW w:w="1873" w:type="dxa"/>
          </w:tcPr>
          <w:p w14:paraId="5E263F0C" w14:textId="77777777" w:rsidR="00113D42" w:rsidRPr="00113D42" w:rsidRDefault="007E5F16" w:rsidP="00113D42">
            <w:pPr>
              <w:pStyle w:val="Punktygwne"/>
              <w:spacing w:before="120" w:after="120"/>
              <w:rPr>
                <w:rFonts w:ascii="Corbel" w:eastAsia="Times New Roman" w:hAnsi="Corbel"/>
                <w:b w:val="0"/>
                <w:szCs w:val="24"/>
                <w:lang w:eastAsia="pl-PL"/>
              </w:rPr>
            </w:pPr>
            <w:r>
              <w:rPr>
                <w:rFonts w:ascii="Corbel" w:eastAsia="Times New Roman" w:hAnsi="Corbel"/>
                <w:b w:val="0"/>
                <w:szCs w:val="24"/>
                <w:lang w:eastAsia="pl-PL"/>
              </w:rPr>
              <w:t>K_KO8</w:t>
            </w:r>
          </w:p>
        </w:tc>
      </w:tr>
    </w:tbl>
    <w:p w14:paraId="4A0787FC" w14:textId="77777777" w:rsidR="0085747A" w:rsidRPr="009C54AE" w:rsidRDefault="0085747A" w:rsidP="009C54AE">
      <w:pPr>
        <w:pStyle w:val="Punktygwne"/>
        <w:spacing w:before="0" w:after="0"/>
        <w:rPr>
          <w:rFonts w:ascii="Corbel" w:hAnsi="Corbel"/>
          <w:b w:val="0"/>
          <w:szCs w:val="24"/>
        </w:rPr>
      </w:pPr>
    </w:p>
    <w:p w14:paraId="1DF8B9C6" w14:textId="77777777" w:rsidR="0085747A" w:rsidRPr="009C54AE" w:rsidRDefault="00675843" w:rsidP="009C54AE">
      <w:pPr>
        <w:pStyle w:val="Akapitzlist"/>
        <w:spacing w:line="240" w:lineRule="auto"/>
        <w:ind w:left="426"/>
        <w:jc w:val="both"/>
        <w:rPr>
          <w:rFonts w:ascii="Corbel" w:hAnsi="Corbel"/>
          <w:b/>
          <w:sz w:val="24"/>
          <w:szCs w:val="24"/>
        </w:rPr>
      </w:pPr>
      <w:r w:rsidRPr="009C54AE">
        <w:rPr>
          <w:rFonts w:ascii="Corbel" w:hAnsi="Corbel"/>
          <w:b/>
          <w:sz w:val="24"/>
          <w:szCs w:val="24"/>
        </w:rPr>
        <w:t>3.3</w:t>
      </w:r>
      <w:r w:rsidR="001D7B54" w:rsidRPr="009C54AE">
        <w:rPr>
          <w:rFonts w:ascii="Corbel" w:hAnsi="Corbel"/>
          <w:b/>
          <w:sz w:val="24"/>
          <w:szCs w:val="24"/>
        </w:rPr>
        <w:t xml:space="preserve"> </w:t>
      </w:r>
      <w:r w:rsidR="0085747A" w:rsidRPr="009C54AE">
        <w:rPr>
          <w:rFonts w:ascii="Corbel" w:hAnsi="Corbel"/>
          <w:b/>
          <w:sz w:val="24"/>
          <w:szCs w:val="24"/>
        </w:rPr>
        <w:t>T</w:t>
      </w:r>
      <w:r w:rsidR="001D7B54" w:rsidRPr="009C54AE">
        <w:rPr>
          <w:rFonts w:ascii="Corbel" w:hAnsi="Corbel"/>
          <w:b/>
          <w:sz w:val="24"/>
          <w:szCs w:val="24"/>
        </w:rPr>
        <w:t xml:space="preserve">reści programowe </w:t>
      </w:r>
      <w:r w:rsidR="007327BD">
        <w:rPr>
          <w:rFonts w:ascii="Corbel" w:hAnsi="Corbel"/>
          <w:sz w:val="24"/>
          <w:szCs w:val="24"/>
        </w:rPr>
        <w:t xml:space="preserve">  </w:t>
      </w:r>
    </w:p>
    <w:p w14:paraId="69FB91A1" w14:textId="77777777" w:rsidR="0085747A" w:rsidRPr="009C54AE" w:rsidRDefault="0085747A" w:rsidP="009C54AE">
      <w:pPr>
        <w:pStyle w:val="Akapitzlist"/>
        <w:numPr>
          <w:ilvl w:val="0"/>
          <w:numId w:val="1"/>
        </w:numPr>
        <w:spacing w:after="120" w:line="240" w:lineRule="auto"/>
        <w:jc w:val="both"/>
        <w:rPr>
          <w:rFonts w:ascii="Corbel" w:hAnsi="Corbel"/>
          <w:sz w:val="24"/>
          <w:szCs w:val="24"/>
        </w:rPr>
      </w:pPr>
      <w:r w:rsidRPr="009C54AE">
        <w:rPr>
          <w:rFonts w:ascii="Corbel" w:hAnsi="Corbel"/>
          <w:sz w:val="24"/>
          <w:szCs w:val="24"/>
        </w:rPr>
        <w:t xml:space="preserve">Problematyka wykładu </w:t>
      </w:r>
    </w:p>
    <w:p w14:paraId="730ED03C" w14:textId="77777777" w:rsidR="00675843" w:rsidRPr="009C54AE" w:rsidRDefault="00675843" w:rsidP="009C54AE">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2BB8CA21" w14:textId="77777777" w:rsidTr="00923D7D">
        <w:tc>
          <w:tcPr>
            <w:tcW w:w="9639" w:type="dxa"/>
          </w:tcPr>
          <w:p w14:paraId="1A578C94" w14:textId="77777777" w:rsidR="0085747A" w:rsidRPr="0000092D" w:rsidRDefault="0085747A" w:rsidP="0000092D">
            <w:pPr>
              <w:pStyle w:val="Akapitzlist"/>
              <w:spacing w:after="0" w:line="240" w:lineRule="auto"/>
              <w:ind w:left="-250" w:firstLine="250"/>
              <w:jc w:val="center"/>
              <w:rPr>
                <w:rFonts w:ascii="Corbel" w:hAnsi="Corbel"/>
                <w:b/>
                <w:sz w:val="24"/>
                <w:szCs w:val="24"/>
              </w:rPr>
            </w:pPr>
            <w:r w:rsidRPr="0000092D">
              <w:rPr>
                <w:rFonts w:ascii="Corbel" w:hAnsi="Corbel"/>
                <w:b/>
                <w:sz w:val="24"/>
                <w:szCs w:val="24"/>
              </w:rPr>
              <w:t>Treści merytoryczne</w:t>
            </w:r>
          </w:p>
        </w:tc>
      </w:tr>
      <w:tr w:rsidR="0000092D" w:rsidRPr="009C54AE" w14:paraId="0C290DC0" w14:textId="77777777" w:rsidTr="00923D7D">
        <w:tc>
          <w:tcPr>
            <w:tcW w:w="9639" w:type="dxa"/>
          </w:tcPr>
          <w:p w14:paraId="6B2F2EF3" w14:textId="77777777" w:rsidR="0000092D" w:rsidRPr="0000092D" w:rsidRDefault="0000092D" w:rsidP="0064746B">
            <w:pPr>
              <w:spacing w:before="120" w:after="120" w:line="240" w:lineRule="auto"/>
              <w:jc w:val="both"/>
              <w:outlineLvl w:val="0"/>
              <w:rPr>
                <w:rFonts w:ascii="Corbel" w:hAnsi="Corbel"/>
                <w:sz w:val="24"/>
                <w:szCs w:val="24"/>
              </w:rPr>
            </w:pPr>
            <w:r w:rsidRPr="0000092D">
              <w:rPr>
                <w:rFonts w:ascii="Corbel" w:hAnsi="Corbel"/>
                <w:sz w:val="24"/>
                <w:szCs w:val="24"/>
              </w:rPr>
              <w:t xml:space="preserve">Typy i formy państwa. Periodyzacja ustroju Polski. Podstawowe zasady ustrojowe monarchii patrymonialnej. Źródła prawa sądowego monarchii patrymonialnej. </w:t>
            </w:r>
            <w:r w:rsidR="0064746B" w:rsidRPr="00C923D0">
              <w:rPr>
                <w:rFonts w:ascii="Corbel" w:hAnsi="Corbel"/>
                <w:sz w:val="24"/>
                <w:szCs w:val="24"/>
              </w:rPr>
              <w:t>Księga Elbląska</w:t>
            </w:r>
            <w:r w:rsidR="0064746B" w:rsidRPr="00C923D0">
              <w:rPr>
                <w:rFonts w:ascii="Corbel" w:hAnsi="Corbel"/>
                <w:i/>
                <w:sz w:val="24"/>
                <w:szCs w:val="24"/>
              </w:rPr>
              <w:t>.</w:t>
            </w:r>
            <w:r w:rsidR="00172F48" w:rsidRPr="00C923D0">
              <w:rPr>
                <w:rFonts w:ascii="Corbel" w:hAnsi="Corbel"/>
                <w:i/>
                <w:sz w:val="24"/>
                <w:szCs w:val="24"/>
              </w:rPr>
              <w:t xml:space="preserve"> </w:t>
            </w:r>
            <w:r w:rsidR="00172F48" w:rsidRPr="00C923D0">
              <w:rPr>
                <w:rFonts w:ascii="Corbel" w:hAnsi="Corbel"/>
                <w:sz w:val="24"/>
                <w:szCs w:val="24"/>
              </w:rPr>
              <w:t>Proces wczesnośredniowieczny.</w:t>
            </w:r>
            <w:r w:rsidR="0064746B" w:rsidRPr="00C923D0">
              <w:rPr>
                <w:rFonts w:ascii="Corbel" w:hAnsi="Corbel"/>
                <w:sz w:val="24"/>
                <w:szCs w:val="24"/>
              </w:rPr>
              <w:t xml:space="preserve"> </w:t>
            </w:r>
            <w:r w:rsidRPr="0000092D">
              <w:rPr>
                <w:rFonts w:ascii="Corbel" w:hAnsi="Corbel"/>
                <w:sz w:val="24"/>
                <w:szCs w:val="24"/>
              </w:rPr>
              <w:t xml:space="preserve">Ius Polonicum a prawo niemieckie. Immunitety. </w:t>
            </w:r>
          </w:p>
        </w:tc>
      </w:tr>
      <w:tr w:rsidR="0000092D" w:rsidRPr="009C54AE" w14:paraId="311E53A7" w14:textId="77777777" w:rsidTr="0000092D">
        <w:trPr>
          <w:trHeight w:val="185"/>
        </w:trPr>
        <w:tc>
          <w:tcPr>
            <w:tcW w:w="9639" w:type="dxa"/>
          </w:tcPr>
          <w:p w14:paraId="1E0140C4" w14:textId="77777777" w:rsidR="0000092D" w:rsidRPr="0000092D" w:rsidRDefault="0000092D" w:rsidP="004B25C7">
            <w:pPr>
              <w:spacing w:before="120" w:after="120" w:line="240" w:lineRule="auto"/>
              <w:jc w:val="both"/>
              <w:outlineLvl w:val="0"/>
              <w:rPr>
                <w:rFonts w:ascii="Corbel" w:hAnsi="Corbel"/>
                <w:sz w:val="24"/>
                <w:szCs w:val="24"/>
              </w:rPr>
            </w:pPr>
            <w:r w:rsidRPr="0000092D">
              <w:rPr>
                <w:rFonts w:ascii="Corbel" w:hAnsi="Corbel"/>
                <w:sz w:val="24"/>
                <w:szCs w:val="24"/>
              </w:rPr>
              <w:t xml:space="preserve">Podstawowe zasady ustrojowe monarchii stanowej. Przywileje szlacheckie, mieszczańskie i dla duchowieństwa. </w:t>
            </w:r>
            <w:r w:rsidR="0064746B" w:rsidRPr="0000092D">
              <w:rPr>
                <w:rFonts w:ascii="Corbel" w:hAnsi="Corbel"/>
                <w:sz w:val="24"/>
                <w:szCs w:val="24"/>
              </w:rPr>
              <w:t>Statuty Kazimierza Wielkiego oraz pozostałe źródła prawa monarchii stanowej.</w:t>
            </w:r>
            <w:r w:rsidR="0064746B">
              <w:rPr>
                <w:rFonts w:ascii="Corbel" w:hAnsi="Corbel"/>
                <w:sz w:val="24"/>
                <w:szCs w:val="24"/>
              </w:rPr>
              <w:t xml:space="preserve"> </w:t>
            </w:r>
            <w:r w:rsidR="00172F48" w:rsidRPr="00C923D0">
              <w:rPr>
                <w:rFonts w:ascii="Corbel" w:hAnsi="Corbel"/>
                <w:sz w:val="24"/>
                <w:szCs w:val="24"/>
              </w:rPr>
              <w:t xml:space="preserve">Sądownictwo. </w:t>
            </w:r>
            <w:r w:rsidR="0064746B" w:rsidRPr="00C923D0">
              <w:rPr>
                <w:rFonts w:ascii="Corbel" w:hAnsi="Corbel"/>
                <w:sz w:val="24"/>
                <w:szCs w:val="24"/>
              </w:rPr>
              <w:t>Znaczenie prawa kanonicznego w Polsce</w:t>
            </w:r>
            <w:r w:rsidR="0064746B" w:rsidRPr="00C923D0">
              <w:rPr>
                <w:rFonts w:ascii="Corbel" w:hAnsi="Corbel"/>
                <w:i/>
                <w:sz w:val="24"/>
                <w:szCs w:val="24"/>
              </w:rPr>
              <w:t>.</w:t>
            </w:r>
          </w:p>
        </w:tc>
      </w:tr>
      <w:tr w:rsidR="0000092D" w:rsidRPr="009C54AE" w14:paraId="74A6DBC8" w14:textId="77777777" w:rsidTr="0000092D">
        <w:trPr>
          <w:trHeight w:val="134"/>
        </w:trPr>
        <w:tc>
          <w:tcPr>
            <w:tcW w:w="9639" w:type="dxa"/>
          </w:tcPr>
          <w:p w14:paraId="737C0D33" w14:textId="77777777" w:rsidR="00D47A1F" w:rsidRDefault="0000092D" w:rsidP="0064746B">
            <w:pPr>
              <w:spacing w:before="120" w:after="120" w:line="240" w:lineRule="auto"/>
              <w:jc w:val="both"/>
              <w:outlineLvl w:val="0"/>
              <w:rPr>
                <w:rFonts w:ascii="Corbel" w:hAnsi="Corbel"/>
                <w:sz w:val="24"/>
                <w:szCs w:val="24"/>
              </w:rPr>
            </w:pPr>
            <w:r w:rsidRPr="0000092D">
              <w:rPr>
                <w:rFonts w:ascii="Corbel" w:hAnsi="Corbel"/>
                <w:sz w:val="24"/>
                <w:szCs w:val="24"/>
              </w:rPr>
              <w:t xml:space="preserve">Podstawowe zasady ustrojowe Rzeczypospolitej Szlacheckiej. </w:t>
            </w:r>
            <w:r w:rsidR="00D47A1F" w:rsidRPr="0000092D">
              <w:rPr>
                <w:rFonts w:ascii="Corbel" w:hAnsi="Corbel"/>
                <w:sz w:val="24"/>
                <w:szCs w:val="24"/>
              </w:rPr>
              <w:t>Ar</w:t>
            </w:r>
            <w:r w:rsidR="00D47A1F">
              <w:rPr>
                <w:rFonts w:ascii="Corbel" w:hAnsi="Corbel"/>
                <w:sz w:val="24"/>
                <w:szCs w:val="24"/>
              </w:rPr>
              <w:t>tykuły henrykowskie i pacta con</w:t>
            </w:r>
            <w:r w:rsidR="00D47A1F" w:rsidRPr="0000092D">
              <w:rPr>
                <w:rFonts w:ascii="Corbel" w:hAnsi="Corbel"/>
                <w:sz w:val="24"/>
                <w:szCs w:val="24"/>
              </w:rPr>
              <w:t>venta. Procedura legislacyjna Sejmu Walnego, sejmów prowincjonalnych i Sejmików oraz jej ograniczenia.</w:t>
            </w:r>
            <w:r w:rsidR="00D47A1F">
              <w:rPr>
                <w:rFonts w:ascii="Corbel" w:hAnsi="Corbel"/>
                <w:sz w:val="24"/>
                <w:szCs w:val="24"/>
              </w:rPr>
              <w:t xml:space="preserve"> </w:t>
            </w:r>
            <w:r w:rsidRPr="0000092D">
              <w:rPr>
                <w:rFonts w:ascii="Corbel" w:hAnsi="Corbel"/>
                <w:sz w:val="24"/>
                <w:szCs w:val="24"/>
              </w:rPr>
              <w:t xml:space="preserve">Źródła prawa sądowego Rzeczypospolitej Szlacheckiej. </w:t>
            </w:r>
          </w:p>
          <w:p w14:paraId="79134E11" w14:textId="77777777" w:rsidR="0000092D" w:rsidRPr="00C923D0" w:rsidRDefault="00D47A1F" w:rsidP="00172F48">
            <w:pPr>
              <w:spacing w:before="120" w:after="120" w:line="240" w:lineRule="auto"/>
              <w:jc w:val="both"/>
              <w:outlineLvl w:val="0"/>
              <w:rPr>
                <w:rFonts w:ascii="Corbel" w:hAnsi="Corbel"/>
                <w:sz w:val="24"/>
                <w:szCs w:val="24"/>
              </w:rPr>
            </w:pPr>
            <w:r w:rsidRPr="00C923D0">
              <w:rPr>
                <w:rFonts w:ascii="Corbel" w:hAnsi="Corbel"/>
                <w:sz w:val="24"/>
                <w:szCs w:val="24"/>
              </w:rPr>
              <w:t xml:space="preserve">Statuty Litewskie. Tendencje do unifikacji i kodyfikacji prawa polskiego (szlacheckiego). Nurt romanistyczny w Polsce i narodziny doktryny „złotej wolności”. Prawo miejskie. </w:t>
            </w:r>
            <w:r w:rsidR="00081B76" w:rsidRPr="00C923D0">
              <w:rPr>
                <w:rFonts w:ascii="Corbel" w:hAnsi="Corbel"/>
                <w:sz w:val="24"/>
                <w:szCs w:val="24"/>
              </w:rPr>
              <w:t xml:space="preserve">Organizacja sądownictwa w Rzeczypospolitej szlacheckiej. </w:t>
            </w:r>
          </w:p>
        </w:tc>
      </w:tr>
      <w:tr w:rsidR="0000092D" w:rsidRPr="009C54AE" w14:paraId="052B619B" w14:textId="77777777" w:rsidTr="00923D7D">
        <w:trPr>
          <w:trHeight w:val="142"/>
        </w:trPr>
        <w:tc>
          <w:tcPr>
            <w:tcW w:w="9639" w:type="dxa"/>
          </w:tcPr>
          <w:p w14:paraId="404A805E" w14:textId="77777777" w:rsidR="0000092D" w:rsidRPr="0000092D" w:rsidRDefault="0000092D" w:rsidP="00172F48">
            <w:pPr>
              <w:spacing w:before="120" w:after="120" w:line="240" w:lineRule="auto"/>
              <w:jc w:val="both"/>
              <w:outlineLvl w:val="0"/>
              <w:rPr>
                <w:rFonts w:ascii="Corbel" w:hAnsi="Corbel"/>
                <w:sz w:val="24"/>
                <w:szCs w:val="24"/>
              </w:rPr>
            </w:pPr>
            <w:r w:rsidRPr="0000092D">
              <w:rPr>
                <w:rFonts w:ascii="Corbel" w:hAnsi="Corbel"/>
                <w:sz w:val="24"/>
                <w:szCs w:val="24"/>
              </w:rPr>
              <w:t xml:space="preserve">Reformy ustrojowe w okresie początków monarchii konstytucyjnej. Reformy Sejmu Wielkiego oraz konstytucja z 3 V 1791 r. Zmiany ustrojowe wprowadzone na sejmie grodzieńskim i w powstaniu kościuszkowskim.  </w:t>
            </w:r>
            <w:r w:rsidR="0064746B" w:rsidRPr="00C923D0">
              <w:rPr>
                <w:rFonts w:ascii="Corbel" w:hAnsi="Corbel"/>
                <w:sz w:val="24"/>
                <w:szCs w:val="24"/>
              </w:rPr>
              <w:t>Recepcja idei humanitarnych w Polsce.</w:t>
            </w:r>
            <w:r w:rsidR="00081B76" w:rsidRPr="00C923D0">
              <w:rPr>
                <w:rFonts w:ascii="Corbel" w:hAnsi="Corbel"/>
                <w:sz w:val="24"/>
                <w:szCs w:val="24"/>
              </w:rPr>
              <w:t xml:space="preserve"> Projekty kodeksów.</w:t>
            </w:r>
            <w:r w:rsidR="00081B76">
              <w:rPr>
                <w:rFonts w:ascii="Corbel" w:hAnsi="Corbel"/>
                <w:b/>
                <w:sz w:val="24"/>
                <w:szCs w:val="24"/>
              </w:rPr>
              <w:t xml:space="preserve"> </w:t>
            </w:r>
          </w:p>
        </w:tc>
      </w:tr>
      <w:tr w:rsidR="0000092D" w:rsidRPr="009C54AE" w14:paraId="4090D883" w14:textId="77777777" w:rsidTr="0000092D">
        <w:trPr>
          <w:trHeight w:val="117"/>
        </w:trPr>
        <w:tc>
          <w:tcPr>
            <w:tcW w:w="9639" w:type="dxa"/>
          </w:tcPr>
          <w:p w14:paraId="6C4C2769" w14:textId="77777777" w:rsidR="0000092D" w:rsidRPr="0000092D" w:rsidRDefault="0000092D" w:rsidP="00E85033">
            <w:pPr>
              <w:spacing w:before="120" w:after="120" w:line="240" w:lineRule="auto"/>
              <w:jc w:val="both"/>
              <w:outlineLvl w:val="0"/>
              <w:rPr>
                <w:rFonts w:ascii="Corbel" w:hAnsi="Corbel"/>
                <w:sz w:val="24"/>
                <w:szCs w:val="24"/>
              </w:rPr>
            </w:pPr>
            <w:r w:rsidRPr="0000092D">
              <w:rPr>
                <w:rFonts w:ascii="Corbel" w:hAnsi="Corbel"/>
                <w:sz w:val="24"/>
                <w:szCs w:val="24"/>
              </w:rPr>
              <w:lastRenderedPageBreak/>
              <w:t xml:space="preserve">Konstytucje Księstwa Warszawskiego i Królestwa Polskiego oraz źródła prawa sądowego. </w:t>
            </w:r>
            <w:r w:rsidR="00081B76" w:rsidRPr="00C923D0">
              <w:rPr>
                <w:rFonts w:ascii="Corbel" w:hAnsi="Corbel"/>
                <w:sz w:val="24"/>
                <w:szCs w:val="24"/>
              </w:rPr>
              <w:t>Prawo karne Królestwa Polskiego. Prawo małżeńskie w Królestwie Polskim. Prawo cywilne Królestwa Polskiego.</w:t>
            </w:r>
            <w:r w:rsidR="008B42DF" w:rsidRPr="0000092D">
              <w:rPr>
                <w:rFonts w:ascii="Corbel" w:hAnsi="Corbel"/>
                <w:sz w:val="24"/>
                <w:szCs w:val="24"/>
              </w:rPr>
              <w:t xml:space="preserve"> </w:t>
            </w:r>
          </w:p>
        </w:tc>
      </w:tr>
      <w:tr w:rsidR="0000092D" w:rsidRPr="009C54AE" w14:paraId="095AAA16" w14:textId="77777777" w:rsidTr="0000092D">
        <w:trPr>
          <w:trHeight w:val="134"/>
        </w:trPr>
        <w:tc>
          <w:tcPr>
            <w:tcW w:w="9639" w:type="dxa"/>
          </w:tcPr>
          <w:p w14:paraId="0FCEECB0" w14:textId="77777777" w:rsidR="003E7C51" w:rsidRPr="00C923D0" w:rsidRDefault="008B42DF" w:rsidP="0064746B">
            <w:pPr>
              <w:spacing w:before="120" w:after="120" w:line="240" w:lineRule="auto"/>
              <w:jc w:val="both"/>
              <w:outlineLvl w:val="0"/>
              <w:rPr>
                <w:rFonts w:ascii="Corbel" w:hAnsi="Corbel"/>
                <w:sz w:val="24"/>
                <w:szCs w:val="24"/>
              </w:rPr>
            </w:pPr>
            <w:r w:rsidRPr="0000092D">
              <w:rPr>
                <w:rFonts w:ascii="Corbel" w:hAnsi="Corbel"/>
                <w:sz w:val="24"/>
                <w:szCs w:val="24"/>
              </w:rPr>
              <w:t>Źródła prawa konstytucyjnego II Rzeczypospolitej. Prace Komisji Kodyfikacyjnej w II Rzeczypospolitej. Źródła prawa sądowego II Rzeczypospolitej</w:t>
            </w:r>
            <w:r>
              <w:rPr>
                <w:rFonts w:ascii="Corbel" w:hAnsi="Corbel"/>
                <w:sz w:val="24"/>
                <w:szCs w:val="24"/>
              </w:rPr>
              <w:t xml:space="preserve">. </w:t>
            </w:r>
            <w:r w:rsidRPr="00C923D0">
              <w:rPr>
                <w:rFonts w:ascii="Corbel" w:hAnsi="Corbel"/>
                <w:sz w:val="24"/>
                <w:szCs w:val="24"/>
              </w:rPr>
              <w:t>Organizacja sądownictwa. Sądownictwo administracyjne. Prawo karne. Prawo cywilne. Prawo małżeńskie, próba jego kodyfikacji. Prawo pracy, ubezpieczenia społeczne. Kodeks handlowy, kodeks zobowiązań.</w:t>
            </w:r>
            <w:r w:rsidR="003E7C51" w:rsidRPr="00C923D0">
              <w:rPr>
                <w:rFonts w:ascii="Corbel" w:hAnsi="Corbel"/>
                <w:sz w:val="24"/>
                <w:szCs w:val="24"/>
              </w:rPr>
              <w:t xml:space="preserve"> </w:t>
            </w:r>
          </w:p>
          <w:p w14:paraId="105AE046" w14:textId="77777777" w:rsidR="0000092D" w:rsidRPr="0000092D" w:rsidRDefault="003E7C51" w:rsidP="0064746B">
            <w:pPr>
              <w:spacing w:before="120" w:after="120" w:line="240" w:lineRule="auto"/>
              <w:jc w:val="both"/>
              <w:outlineLvl w:val="0"/>
              <w:rPr>
                <w:rFonts w:ascii="Corbel" w:hAnsi="Corbel"/>
                <w:sz w:val="24"/>
                <w:szCs w:val="24"/>
              </w:rPr>
            </w:pPr>
            <w:r w:rsidRPr="00C923D0">
              <w:rPr>
                <w:rFonts w:ascii="Corbel" w:hAnsi="Corbel"/>
                <w:sz w:val="24"/>
                <w:szCs w:val="24"/>
              </w:rPr>
              <w:t>Sądy polskie w Generalnym Gubernatorstwie w czasie II wojny światowej. Sądy i prawo Polskiego Państwa Podziemnego.</w:t>
            </w:r>
          </w:p>
        </w:tc>
      </w:tr>
      <w:tr w:rsidR="0000092D" w:rsidRPr="009C54AE" w14:paraId="6C6E964A" w14:textId="77777777" w:rsidTr="00923D7D">
        <w:trPr>
          <w:trHeight w:val="142"/>
        </w:trPr>
        <w:tc>
          <w:tcPr>
            <w:tcW w:w="9639" w:type="dxa"/>
          </w:tcPr>
          <w:p w14:paraId="763BBA7F" w14:textId="77777777" w:rsidR="0000092D" w:rsidRPr="00225D41" w:rsidRDefault="00225D41" w:rsidP="006823CF">
            <w:pPr>
              <w:spacing w:before="120" w:after="120" w:line="240" w:lineRule="auto"/>
              <w:jc w:val="both"/>
              <w:outlineLvl w:val="0"/>
              <w:rPr>
                <w:rFonts w:ascii="Corbel" w:hAnsi="Corbel"/>
                <w:b/>
                <w:sz w:val="24"/>
                <w:szCs w:val="24"/>
              </w:rPr>
            </w:pPr>
            <w:r w:rsidRPr="00C923D0">
              <w:rPr>
                <w:rFonts w:ascii="Corbel" w:hAnsi="Corbel"/>
                <w:sz w:val="24"/>
                <w:szCs w:val="24"/>
              </w:rPr>
              <w:t xml:space="preserve">Ustrój sądów powszechnych. Sądy tajne. Sądy szczególne (specjalne sądy karne, Najwyższy Trybunał Narodowy, sądy pracy i ubezpieczeń społecznych). Pozasądowe instytucje orzekające. Szkolenie prawników w trybie specjalnym. </w:t>
            </w:r>
            <w:r w:rsidR="00603847" w:rsidRPr="00C923D0">
              <w:rPr>
                <w:rFonts w:ascii="Corbel" w:hAnsi="Corbel"/>
                <w:sz w:val="24"/>
                <w:szCs w:val="24"/>
              </w:rPr>
              <w:t xml:space="preserve">Sądy wojskowe w PRL (ze szczególnym uwzględnieniem wojskowych sądów rejonowych). </w:t>
            </w:r>
            <w:r w:rsidRPr="00C923D0">
              <w:rPr>
                <w:rFonts w:ascii="Corbel" w:hAnsi="Corbel"/>
                <w:sz w:val="24"/>
                <w:szCs w:val="24"/>
              </w:rPr>
              <w:t xml:space="preserve">Prawo wojskowe 1943-1945. Dekrety PKWN dot. prawa sądowego. </w:t>
            </w:r>
            <w:r w:rsidR="0068669A" w:rsidRPr="00C923D0">
              <w:rPr>
                <w:rFonts w:ascii="Corbel" w:hAnsi="Corbel"/>
                <w:sz w:val="24"/>
                <w:szCs w:val="24"/>
              </w:rPr>
              <w:t xml:space="preserve">Śledztwa i dochodzenia w Polsce Ludowej. </w:t>
            </w:r>
            <w:r w:rsidRPr="00C923D0">
              <w:rPr>
                <w:rFonts w:ascii="Corbel" w:hAnsi="Corbel"/>
                <w:sz w:val="24"/>
                <w:szCs w:val="24"/>
              </w:rPr>
              <w:t xml:space="preserve">Reforma prawa karnego procesowego 1949-1950. </w:t>
            </w:r>
            <w:r w:rsidR="0068669A" w:rsidRPr="00C923D0">
              <w:rPr>
                <w:rFonts w:ascii="Corbel" w:hAnsi="Corbel"/>
                <w:sz w:val="24"/>
                <w:szCs w:val="24"/>
              </w:rPr>
              <w:t>Unifikacja prawa cywiln</w:t>
            </w:r>
            <w:r w:rsidR="003E7C51" w:rsidRPr="00C923D0">
              <w:rPr>
                <w:rFonts w:ascii="Corbel" w:hAnsi="Corbel"/>
                <w:sz w:val="24"/>
                <w:szCs w:val="24"/>
              </w:rPr>
              <w:t>ego</w:t>
            </w:r>
            <w:r w:rsidRPr="00C923D0">
              <w:rPr>
                <w:rFonts w:ascii="Corbel" w:hAnsi="Corbel"/>
                <w:sz w:val="24"/>
                <w:szCs w:val="24"/>
              </w:rPr>
              <w:t xml:space="preserve"> po II wojnie światowej</w:t>
            </w:r>
            <w:r w:rsidR="0068669A" w:rsidRPr="00C923D0">
              <w:rPr>
                <w:rFonts w:ascii="Corbel" w:hAnsi="Corbel"/>
                <w:sz w:val="24"/>
                <w:szCs w:val="24"/>
              </w:rPr>
              <w:t>, prawo cywil</w:t>
            </w:r>
            <w:r w:rsidRPr="00C923D0">
              <w:rPr>
                <w:rFonts w:ascii="Corbel" w:hAnsi="Corbel"/>
                <w:sz w:val="24"/>
                <w:szCs w:val="24"/>
              </w:rPr>
              <w:t>ne w PRL.</w:t>
            </w:r>
          </w:p>
        </w:tc>
      </w:tr>
    </w:tbl>
    <w:p w14:paraId="69889455" w14:textId="77777777" w:rsidR="0085747A" w:rsidRPr="009C54AE" w:rsidRDefault="0085747A" w:rsidP="009C54AE">
      <w:pPr>
        <w:spacing w:after="0" w:line="240" w:lineRule="auto"/>
        <w:rPr>
          <w:rFonts w:ascii="Corbel" w:hAnsi="Corbel"/>
          <w:sz w:val="24"/>
          <w:szCs w:val="24"/>
        </w:rPr>
      </w:pPr>
    </w:p>
    <w:p w14:paraId="37AF8008" w14:textId="77777777" w:rsidR="0085747A" w:rsidRPr="009C54AE" w:rsidRDefault="0085747A" w:rsidP="00FC64DC">
      <w:pPr>
        <w:pStyle w:val="Akapitzlist"/>
        <w:numPr>
          <w:ilvl w:val="0"/>
          <w:numId w:val="1"/>
        </w:numPr>
        <w:spacing w:line="240" w:lineRule="auto"/>
        <w:rPr>
          <w:rFonts w:ascii="Corbel" w:hAnsi="Corbel"/>
          <w:sz w:val="24"/>
          <w:szCs w:val="24"/>
        </w:rPr>
      </w:pPr>
      <w:r w:rsidRPr="009C54AE">
        <w:rPr>
          <w:rFonts w:ascii="Corbel" w:hAnsi="Corbel"/>
          <w:sz w:val="24"/>
          <w:szCs w:val="24"/>
        </w:rPr>
        <w:t>Problematyka ćwiczeń audytoryjnych, konwersatoryjnych, laboratoryjnych</w:t>
      </w:r>
      <w:r w:rsidR="009F4610" w:rsidRPr="009C54AE">
        <w:rPr>
          <w:rFonts w:ascii="Corbel" w:hAnsi="Corbel"/>
          <w:sz w:val="24"/>
          <w:szCs w:val="24"/>
        </w:rPr>
        <w:t xml:space="preserve">, </w:t>
      </w:r>
      <w:r w:rsidRPr="009C54AE">
        <w:rPr>
          <w:rFonts w:ascii="Corbel" w:hAnsi="Corbel"/>
          <w:sz w:val="24"/>
          <w:szCs w:val="24"/>
        </w:rPr>
        <w:t xml:space="preserve">zajęć praktycznych </w:t>
      </w:r>
    </w:p>
    <w:p w14:paraId="62CF961C" w14:textId="77777777" w:rsidR="0085747A" w:rsidRPr="009C54AE" w:rsidRDefault="0085747A" w:rsidP="009C54AE">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3B95C62C" w14:textId="77777777" w:rsidTr="00923D7D">
        <w:tc>
          <w:tcPr>
            <w:tcW w:w="9639" w:type="dxa"/>
          </w:tcPr>
          <w:p w14:paraId="50BE9CE4" w14:textId="77777777" w:rsidR="0085747A" w:rsidRPr="0000092D" w:rsidRDefault="0085747A" w:rsidP="0000092D">
            <w:pPr>
              <w:pStyle w:val="Akapitzlist"/>
              <w:spacing w:after="0" w:line="240" w:lineRule="auto"/>
              <w:ind w:left="708" w:hanging="708"/>
              <w:jc w:val="center"/>
              <w:rPr>
                <w:rFonts w:ascii="Corbel" w:hAnsi="Corbel"/>
                <w:b/>
                <w:sz w:val="24"/>
                <w:szCs w:val="24"/>
              </w:rPr>
            </w:pPr>
            <w:r w:rsidRPr="0000092D">
              <w:rPr>
                <w:rFonts w:ascii="Corbel" w:hAnsi="Corbel"/>
                <w:b/>
                <w:sz w:val="24"/>
                <w:szCs w:val="24"/>
              </w:rPr>
              <w:t>Treści merytoryczne</w:t>
            </w:r>
          </w:p>
        </w:tc>
      </w:tr>
      <w:tr w:rsidR="0000092D" w:rsidRPr="009C54AE" w14:paraId="695038C1" w14:textId="77777777" w:rsidTr="0000092D">
        <w:trPr>
          <w:trHeight w:val="151"/>
        </w:trPr>
        <w:tc>
          <w:tcPr>
            <w:tcW w:w="9639" w:type="dxa"/>
          </w:tcPr>
          <w:p w14:paraId="7BE05CAC" w14:textId="77777777" w:rsidR="0000092D" w:rsidRPr="008B42DF" w:rsidRDefault="0000092D" w:rsidP="00C923D0">
            <w:pPr>
              <w:spacing w:before="120" w:after="120" w:line="240" w:lineRule="auto"/>
              <w:jc w:val="both"/>
              <w:outlineLvl w:val="0"/>
              <w:rPr>
                <w:rFonts w:ascii="Corbel" w:hAnsi="Corbel"/>
                <w:sz w:val="24"/>
                <w:szCs w:val="24"/>
              </w:rPr>
            </w:pPr>
            <w:r w:rsidRPr="008B42DF">
              <w:rPr>
                <w:rFonts w:ascii="Corbel" w:hAnsi="Corbel"/>
                <w:sz w:val="24"/>
                <w:szCs w:val="24"/>
              </w:rPr>
              <w:t>Typy i formy państwa. Wybrane problemy z zakresu periodyzacji ustroju Polski (kwestia zasadności stosowania cezur czasowych), podstawowych zasad ustrojowych monarchii patrymonialnej (w odniesieniu do konkretnych wydarzeń historycznych), niektórych źródeł prawa sądowego monarchii patrymonialnej (ze szczególnym uwzględnieniem polskiego prawa zwyczajowego i ekspansji prawa niemieckiego) oraz wybranych aspektów immunitetów (zwłaszcza w odniesieniu do ich zakresu przedmiotowego).</w:t>
            </w:r>
          </w:p>
        </w:tc>
      </w:tr>
      <w:tr w:rsidR="0000092D" w:rsidRPr="009C54AE" w14:paraId="60CFCA34" w14:textId="77777777" w:rsidTr="0000092D">
        <w:trPr>
          <w:trHeight w:val="117"/>
        </w:trPr>
        <w:tc>
          <w:tcPr>
            <w:tcW w:w="9639" w:type="dxa"/>
          </w:tcPr>
          <w:p w14:paraId="459E3122" w14:textId="77777777" w:rsidR="0000092D" w:rsidRPr="008B42DF" w:rsidRDefault="0000092D" w:rsidP="008B42DF">
            <w:pPr>
              <w:spacing w:before="120" w:after="120" w:line="240" w:lineRule="auto"/>
              <w:jc w:val="both"/>
              <w:outlineLvl w:val="0"/>
              <w:rPr>
                <w:rFonts w:ascii="Corbel" w:hAnsi="Corbel"/>
                <w:sz w:val="24"/>
                <w:szCs w:val="24"/>
              </w:rPr>
            </w:pPr>
            <w:r w:rsidRPr="008B42DF">
              <w:rPr>
                <w:rFonts w:ascii="Corbel" w:hAnsi="Corbel"/>
                <w:sz w:val="24"/>
                <w:szCs w:val="24"/>
              </w:rPr>
              <w:t>Wybrane problemy z zakresu podstawowych zasad ustrojowych monarchii stanowej. Niektóre źródła prawa sądowego monarchii stanowej (ze szczególnym uwzględnieniem Statutów Kazimierza Wielkiego – ich zakresu przedmiotowego i skali zastosowania w perspektywie monarchii stanowej i Rzeczypospolitej szlacheckiej). Przywileje szlacheckie, mieszczańskie i dla duchowieńst</w:t>
            </w:r>
            <w:r w:rsidR="00C923D0">
              <w:rPr>
                <w:rFonts w:ascii="Corbel" w:hAnsi="Corbel"/>
                <w:sz w:val="24"/>
                <w:szCs w:val="24"/>
              </w:rPr>
              <w:t>wa (zwłaszcza w odniesieniu do prawa sądowego</w:t>
            </w:r>
            <w:r w:rsidR="00041017">
              <w:rPr>
                <w:rFonts w:ascii="Corbel" w:hAnsi="Corbel"/>
                <w:sz w:val="24"/>
                <w:szCs w:val="24"/>
              </w:rPr>
              <w:t xml:space="preserve">). </w:t>
            </w:r>
            <w:r w:rsidR="00041017" w:rsidRPr="00C923D0">
              <w:rPr>
                <w:rFonts w:ascii="Corbel" w:hAnsi="Corbel"/>
                <w:sz w:val="24"/>
                <w:szCs w:val="24"/>
              </w:rPr>
              <w:t>Znaczenie prawa kanonicznego w Polsce (zwłaszcza w odniesieniu do duchowieństwa).</w:t>
            </w:r>
          </w:p>
        </w:tc>
      </w:tr>
      <w:tr w:rsidR="0000092D" w:rsidRPr="009C54AE" w14:paraId="2616A547" w14:textId="77777777" w:rsidTr="00923D7D">
        <w:trPr>
          <w:trHeight w:val="167"/>
        </w:trPr>
        <w:tc>
          <w:tcPr>
            <w:tcW w:w="9639" w:type="dxa"/>
          </w:tcPr>
          <w:p w14:paraId="1E8D1977" w14:textId="77777777" w:rsidR="0000092D" w:rsidRPr="008B42DF" w:rsidRDefault="0000092D" w:rsidP="00C923D0">
            <w:pPr>
              <w:spacing w:before="120" w:after="120" w:line="240" w:lineRule="auto"/>
              <w:jc w:val="both"/>
              <w:outlineLvl w:val="0"/>
              <w:rPr>
                <w:rFonts w:ascii="Corbel" w:hAnsi="Corbel"/>
                <w:sz w:val="24"/>
                <w:szCs w:val="24"/>
              </w:rPr>
            </w:pPr>
            <w:r w:rsidRPr="008B42DF">
              <w:rPr>
                <w:rFonts w:ascii="Corbel" w:hAnsi="Corbel"/>
                <w:sz w:val="24"/>
                <w:szCs w:val="24"/>
              </w:rPr>
              <w:t>Podstawowe zasady ustrojowe Rzeczypospolitej Szlacheckiej stanowej</w:t>
            </w:r>
            <w:r w:rsidR="00C923D0">
              <w:rPr>
                <w:rFonts w:ascii="Corbel" w:hAnsi="Corbel"/>
                <w:sz w:val="24"/>
                <w:szCs w:val="24"/>
              </w:rPr>
              <w:t xml:space="preserve">. </w:t>
            </w:r>
            <w:r w:rsidRPr="008B42DF">
              <w:rPr>
                <w:rFonts w:ascii="Corbel" w:hAnsi="Corbel"/>
                <w:sz w:val="24"/>
                <w:szCs w:val="24"/>
              </w:rPr>
              <w:t>Źródła prawa sądowego Rzeczypospolitej Szlacheckiej (ze szczególnym uwzględnieniem polskiego prawa ziemskiego, miejskiego i wiejskiego, prawa ziemskiego i miejskiego Prus Królewskich, jak również Mazowsza i Litwy</w:t>
            </w:r>
            <w:r w:rsidR="00041017">
              <w:rPr>
                <w:rFonts w:ascii="Corbel" w:hAnsi="Corbel"/>
                <w:sz w:val="24"/>
                <w:szCs w:val="24"/>
              </w:rPr>
              <w:t xml:space="preserve"> </w:t>
            </w:r>
            <w:r w:rsidR="00041017" w:rsidRPr="00C923D0">
              <w:rPr>
                <w:rFonts w:ascii="Corbel" w:hAnsi="Corbel"/>
                <w:sz w:val="24"/>
                <w:szCs w:val="24"/>
              </w:rPr>
              <w:t xml:space="preserve">– </w:t>
            </w:r>
            <w:r w:rsidR="00172F48" w:rsidRPr="00C923D0">
              <w:rPr>
                <w:rFonts w:ascii="Corbel" w:hAnsi="Corbel"/>
                <w:sz w:val="24"/>
                <w:szCs w:val="24"/>
              </w:rPr>
              <w:t xml:space="preserve">Zbiór Łaskiego, Formula processus, Korektura Taszyckiego, </w:t>
            </w:r>
            <w:r w:rsidR="00041017" w:rsidRPr="00C923D0">
              <w:rPr>
                <w:rFonts w:ascii="Corbel" w:hAnsi="Corbel"/>
                <w:sz w:val="24"/>
                <w:szCs w:val="24"/>
              </w:rPr>
              <w:t>Statuty Litewskie</w:t>
            </w:r>
            <w:r w:rsidRPr="00C923D0">
              <w:rPr>
                <w:rFonts w:ascii="Corbel" w:hAnsi="Corbel"/>
                <w:sz w:val="24"/>
                <w:szCs w:val="24"/>
              </w:rPr>
              <w:t xml:space="preserve">). </w:t>
            </w:r>
            <w:r w:rsidR="007E0C3B" w:rsidRPr="00C923D0">
              <w:rPr>
                <w:rFonts w:ascii="Corbel" w:hAnsi="Corbel"/>
                <w:sz w:val="24"/>
                <w:szCs w:val="24"/>
              </w:rPr>
              <w:t xml:space="preserve">Prawo miejskie (z uwzględnieniem recepcji Constitutio Criminalis Carolina). </w:t>
            </w:r>
            <w:r w:rsidR="00041017" w:rsidRPr="00C923D0">
              <w:rPr>
                <w:rFonts w:ascii="Corbel" w:hAnsi="Corbel"/>
                <w:sz w:val="24"/>
                <w:szCs w:val="24"/>
              </w:rPr>
              <w:t>Organizacja sądownictwa w Rzeczypospolitej szlacheckiej</w:t>
            </w:r>
            <w:r w:rsidR="00D379B9" w:rsidRPr="00C923D0">
              <w:rPr>
                <w:rFonts w:ascii="Corbel" w:hAnsi="Corbel"/>
                <w:sz w:val="24"/>
                <w:szCs w:val="24"/>
              </w:rPr>
              <w:t xml:space="preserve"> (z uwzględnieniem sądu sejmowego, Trybunału Koronnego, sądów ziemskich, grodzkich, podkomor</w:t>
            </w:r>
            <w:r w:rsidR="00050F59">
              <w:rPr>
                <w:rFonts w:ascii="Corbel" w:hAnsi="Corbel"/>
                <w:sz w:val="24"/>
                <w:szCs w:val="24"/>
              </w:rPr>
              <w:t>skich, miejskich, ziemiańskich)</w:t>
            </w:r>
            <w:r w:rsidR="00041017" w:rsidRPr="00C923D0">
              <w:rPr>
                <w:rFonts w:ascii="Corbel" w:hAnsi="Corbel"/>
                <w:sz w:val="24"/>
                <w:szCs w:val="24"/>
              </w:rPr>
              <w:t>. Nauka prawa.</w:t>
            </w:r>
            <w:r w:rsidR="00172F48" w:rsidRPr="00C923D0">
              <w:rPr>
                <w:rFonts w:ascii="Corbel" w:hAnsi="Corbel"/>
                <w:sz w:val="24"/>
                <w:szCs w:val="24"/>
              </w:rPr>
              <w:t xml:space="preserve"> Prace Modrzewskiego, Orzechowskiego, Rojzjusza i Groickiego.</w:t>
            </w:r>
          </w:p>
        </w:tc>
      </w:tr>
      <w:tr w:rsidR="0000092D" w:rsidRPr="009C54AE" w14:paraId="24D7C7F2" w14:textId="77777777" w:rsidTr="0000092D">
        <w:trPr>
          <w:trHeight w:val="151"/>
        </w:trPr>
        <w:tc>
          <w:tcPr>
            <w:tcW w:w="9639" w:type="dxa"/>
          </w:tcPr>
          <w:p w14:paraId="4DCF4D5D" w14:textId="77777777" w:rsidR="0000092D" w:rsidRPr="008B42DF" w:rsidRDefault="0000092D" w:rsidP="00C923D0">
            <w:pPr>
              <w:spacing w:before="120" w:after="120" w:line="240" w:lineRule="auto"/>
              <w:jc w:val="both"/>
              <w:outlineLvl w:val="0"/>
              <w:rPr>
                <w:rFonts w:ascii="Corbel" w:hAnsi="Corbel"/>
                <w:sz w:val="24"/>
                <w:szCs w:val="24"/>
              </w:rPr>
            </w:pPr>
            <w:r w:rsidRPr="008B42DF">
              <w:rPr>
                <w:rFonts w:ascii="Corbel" w:hAnsi="Corbel"/>
                <w:sz w:val="24"/>
                <w:szCs w:val="24"/>
              </w:rPr>
              <w:lastRenderedPageBreak/>
              <w:t>Reformy ustrojowe w okresie początków monarchii konstytucyjnej (ze szczególnym uwzględnieniem ustawy o reorganizacji sejmików</w:t>
            </w:r>
            <w:r w:rsidR="00D379B9">
              <w:rPr>
                <w:rFonts w:ascii="Corbel" w:hAnsi="Corbel"/>
                <w:sz w:val="24"/>
                <w:szCs w:val="24"/>
              </w:rPr>
              <w:t xml:space="preserve"> i konstytucji z 3 V 1791</w:t>
            </w:r>
            <w:r w:rsidRPr="008B42DF">
              <w:rPr>
                <w:rFonts w:ascii="Corbel" w:hAnsi="Corbel"/>
                <w:sz w:val="24"/>
                <w:szCs w:val="24"/>
              </w:rPr>
              <w:t xml:space="preserve">). </w:t>
            </w:r>
            <w:r w:rsidR="00A71918" w:rsidRPr="00050F59">
              <w:rPr>
                <w:rFonts w:ascii="Corbel" w:hAnsi="Corbel"/>
                <w:sz w:val="24"/>
                <w:szCs w:val="24"/>
              </w:rPr>
              <w:t xml:space="preserve">Recepcja idei humanitarnych w Polsce. Projekty kodeksów. </w:t>
            </w:r>
            <w:r w:rsidR="00172F48" w:rsidRPr="00050F59">
              <w:rPr>
                <w:rFonts w:ascii="Corbel" w:hAnsi="Corbel"/>
                <w:sz w:val="24"/>
                <w:szCs w:val="24"/>
              </w:rPr>
              <w:t>Prawo sądowe powstania kościuszkowskiego.</w:t>
            </w:r>
          </w:p>
        </w:tc>
      </w:tr>
      <w:tr w:rsidR="0000092D" w:rsidRPr="009C54AE" w14:paraId="78D3DABC" w14:textId="77777777" w:rsidTr="00923D7D">
        <w:trPr>
          <w:trHeight w:val="134"/>
        </w:trPr>
        <w:tc>
          <w:tcPr>
            <w:tcW w:w="9639" w:type="dxa"/>
          </w:tcPr>
          <w:p w14:paraId="051E5C9E" w14:textId="77777777" w:rsidR="0000092D" w:rsidRPr="008B42DF" w:rsidRDefault="0000092D" w:rsidP="00C923D0">
            <w:pPr>
              <w:spacing w:before="120" w:after="120" w:line="240" w:lineRule="auto"/>
              <w:jc w:val="both"/>
              <w:outlineLvl w:val="0"/>
              <w:rPr>
                <w:rFonts w:ascii="Corbel" w:hAnsi="Corbel"/>
                <w:sz w:val="24"/>
                <w:szCs w:val="24"/>
              </w:rPr>
            </w:pPr>
            <w:r w:rsidRPr="008B42DF">
              <w:rPr>
                <w:rFonts w:ascii="Corbel" w:hAnsi="Corbel"/>
                <w:sz w:val="24"/>
                <w:szCs w:val="24"/>
              </w:rPr>
              <w:t>Konstytucje Księstwa Warszawskiego i Królestwa Polskiego</w:t>
            </w:r>
            <w:r w:rsidR="00C923D0">
              <w:rPr>
                <w:rFonts w:ascii="Corbel" w:hAnsi="Corbel"/>
                <w:sz w:val="24"/>
                <w:szCs w:val="24"/>
              </w:rPr>
              <w:t xml:space="preserve"> (ze szczególnym uwzględnieniem pozycji ustrojowej sądownictwa)</w:t>
            </w:r>
            <w:r w:rsidR="00A71918">
              <w:rPr>
                <w:rFonts w:ascii="Corbel" w:hAnsi="Corbel"/>
                <w:sz w:val="24"/>
                <w:szCs w:val="24"/>
              </w:rPr>
              <w:t>.</w:t>
            </w:r>
            <w:r w:rsidRPr="008B42DF">
              <w:rPr>
                <w:rFonts w:ascii="Corbel" w:hAnsi="Corbel"/>
                <w:sz w:val="24"/>
                <w:szCs w:val="24"/>
              </w:rPr>
              <w:t xml:space="preserve"> </w:t>
            </w:r>
            <w:r w:rsidR="00A71918" w:rsidRPr="00050F59">
              <w:rPr>
                <w:rFonts w:ascii="Corbel" w:hAnsi="Corbel"/>
                <w:sz w:val="24"/>
                <w:szCs w:val="24"/>
              </w:rPr>
              <w:t>Prawo karne Królestwa Polskiego. Prawo małżeńskie w Królestwie Polskim. Prawo cywilne Królestwa Polskiego.</w:t>
            </w:r>
            <w:r w:rsidR="00A71918" w:rsidRPr="0000092D">
              <w:rPr>
                <w:rFonts w:ascii="Corbel" w:hAnsi="Corbel"/>
                <w:sz w:val="24"/>
                <w:szCs w:val="24"/>
              </w:rPr>
              <w:t xml:space="preserve"> </w:t>
            </w:r>
            <w:r w:rsidRPr="008B42DF">
              <w:rPr>
                <w:rFonts w:ascii="Corbel" w:hAnsi="Corbel"/>
                <w:sz w:val="24"/>
                <w:szCs w:val="24"/>
              </w:rPr>
              <w:t>(Zmiany w prawie sądowym (zwłaszcza w zakresie przepisów odnoszących się do Kodeksu Napoleona).</w:t>
            </w:r>
          </w:p>
        </w:tc>
      </w:tr>
      <w:tr w:rsidR="0000092D" w:rsidRPr="009C54AE" w14:paraId="6928116E" w14:textId="77777777" w:rsidTr="0000092D">
        <w:trPr>
          <w:trHeight w:val="101"/>
        </w:trPr>
        <w:tc>
          <w:tcPr>
            <w:tcW w:w="9639" w:type="dxa"/>
          </w:tcPr>
          <w:p w14:paraId="727B471E" w14:textId="77777777" w:rsidR="00E85033" w:rsidRPr="00050F59" w:rsidRDefault="00603847" w:rsidP="00E85033">
            <w:pPr>
              <w:spacing w:before="120" w:after="120" w:line="240" w:lineRule="auto"/>
              <w:jc w:val="both"/>
              <w:outlineLvl w:val="0"/>
              <w:rPr>
                <w:rFonts w:ascii="Corbel" w:hAnsi="Corbel"/>
                <w:sz w:val="24"/>
                <w:szCs w:val="24"/>
              </w:rPr>
            </w:pPr>
            <w:r w:rsidRPr="008B42DF">
              <w:rPr>
                <w:rFonts w:ascii="Corbel" w:hAnsi="Corbel"/>
                <w:sz w:val="24"/>
                <w:szCs w:val="24"/>
              </w:rPr>
              <w:t>Źródła prawa konstytucyjnego II Rzeczypospolitej</w:t>
            </w:r>
            <w:r w:rsidR="00C923D0">
              <w:rPr>
                <w:rFonts w:ascii="Corbel" w:hAnsi="Corbel"/>
                <w:sz w:val="24"/>
                <w:szCs w:val="24"/>
              </w:rPr>
              <w:t xml:space="preserve">. </w:t>
            </w:r>
            <w:r w:rsidRPr="008B42DF">
              <w:rPr>
                <w:rFonts w:ascii="Corbel" w:hAnsi="Corbel"/>
                <w:sz w:val="24"/>
                <w:szCs w:val="24"/>
              </w:rPr>
              <w:t>Prace Komisji Kodyfikacyjnej w II Rzeczypospolitej i analiza</w:t>
            </w:r>
            <w:r w:rsidRPr="008B42DF">
              <w:rPr>
                <w:rFonts w:ascii="Corbel" w:hAnsi="Corbel"/>
                <w:strike/>
                <w:sz w:val="24"/>
                <w:szCs w:val="24"/>
              </w:rPr>
              <w:t xml:space="preserve"> </w:t>
            </w:r>
            <w:r w:rsidRPr="008B42DF">
              <w:rPr>
                <w:rFonts w:ascii="Corbel" w:hAnsi="Corbel"/>
                <w:sz w:val="24"/>
                <w:szCs w:val="24"/>
              </w:rPr>
              <w:t>kodyfikacji tego okresu (zwłaszcza Kodeksu Zobowiązań, Kodeksu Handlowego, Kodeksu Karnego oraz Kodeksu Postępowania Karnego).</w:t>
            </w:r>
            <w:r w:rsidR="00E85033">
              <w:rPr>
                <w:rFonts w:ascii="Corbel" w:hAnsi="Corbel"/>
                <w:sz w:val="24"/>
                <w:szCs w:val="24"/>
              </w:rPr>
              <w:t xml:space="preserve"> </w:t>
            </w:r>
            <w:r w:rsidR="00E85033" w:rsidRPr="00050F59">
              <w:rPr>
                <w:rFonts w:ascii="Corbel" w:hAnsi="Corbel"/>
                <w:sz w:val="24"/>
                <w:szCs w:val="24"/>
              </w:rPr>
              <w:t>Prawo pracy, ubezpieczenia społeczne. Kodeks handlowy, kodeks zobowiązań.</w:t>
            </w:r>
          </w:p>
          <w:p w14:paraId="7E644E98" w14:textId="77777777" w:rsidR="0000092D" w:rsidRPr="008B42DF" w:rsidRDefault="00E85033" w:rsidP="00E85033">
            <w:pPr>
              <w:spacing w:before="120" w:after="120" w:line="240" w:lineRule="auto"/>
              <w:jc w:val="both"/>
              <w:outlineLvl w:val="0"/>
              <w:rPr>
                <w:rFonts w:ascii="Corbel" w:hAnsi="Corbel"/>
                <w:sz w:val="24"/>
                <w:szCs w:val="24"/>
              </w:rPr>
            </w:pPr>
            <w:r w:rsidRPr="00050F59">
              <w:rPr>
                <w:rFonts w:ascii="Corbel" w:hAnsi="Corbel"/>
                <w:sz w:val="24"/>
                <w:szCs w:val="24"/>
              </w:rPr>
              <w:t>Sądy polskie w Generalnym Gubernatorstwie w czasie II wojny światowej. Sądy i prawo Polskiego Państwa Podziemnego.</w:t>
            </w:r>
          </w:p>
        </w:tc>
      </w:tr>
      <w:tr w:rsidR="0000092D" w:rsidRPr="009C54AE" w14:paraId="27A11409" w14:textId="77777777" w:rsidTr="00923D7D">
        <w:trPr>
          <w:trHeight w:val="184"/>
        </w:trPr>
        <w:tc>
          <w:tcPr>
            <w:tcW w:w="9639" w:type="dxa"/>
          </w:tcPr>
          <w:p w14:paraId="41319EAC" w14:textId="77777777" w:rsidR="00603847" w:rsidRPr="00050F59" w:rsidRDefault="00E85033" w:rsidP="006823CF">
            <w:pPr>
              <w:spacing w:before="120" w:after="120" w:line="240" w:lineRule="auto"/>
              <w:jc w:val="both"/>
              <w:outlineLvl w:val="0"/>
              <w:rPr>
                <w:rFonts w:ascii="Corbel" w:hAnsi="Corbel"/>
                <w:sz w:val="24"/>
                <w:szCs w:val="24"/>
              </w:rPr>
            </w:pPr>
            <w:r w:rsidRPr="00050F59">
              <w:rPr>
                <w:rFonts w:ascii="Corbel" w:hAnsi="Corbel"/>
                <w:sz w:val="24"/>
                <w:szCs w:val="24"/>
              </w:rPr>
              <w:t xml:space="preserve">Ustrój sądów powszechnych (z rozbiciem na okres do 1950 i po 1950). Sądy tajne. Sądy szczególne (specjalne sądy karne, Najwyższy Trybunał Narodowy, sądy pracy i ubezpieczeń społecznych). Sądy wojskowe w PRL (ze szczególnym uwzględnieniem wojskowych sądów rejonowych). Pozasądowe instytucje orzekające (ze szczególnym uwzględnieniem Komisji Specjalnej do Walki z Nadużyciami i Szkodnictwem Gospodarczym). Szkolenie prawników w trybie specjalnym. Prawo wojskowe 1943-1945 PSZ w ZSRR i w Polsce (w tym porozumienie polsko-radzieckie o stosunkach między Armią Czerwoną a administracją polską z 26 VII 1944). Dekrety PKWN dot. prawa sądowego (w szczególności tzw. „Sierpniówka”, dekret </w:t>
            </w:r>
            <w:r w:rsidRPr="00050F59">
              <w:rPr>
                <w:rFonts w:ascii="Corbel" w:hAnsi="Corbel"/>
                <w:i/>
                <w:sz w:val="24"/>
                <w:szCs w:val="24"/>
              </w:rPr>
              <w:t xml:space="preserve">o ochronie Państwa </w:t>
            </w:r>
            <w:r w:rsidRPr="00050F59">
              <w:rPr>
                <w:rFonts w:ascii="Corbel" w:hAnsi="Corbel"/>
                <w:sz w:val="24"/>
                <w:szCs w:val="24"/>
              </w:rPr>
              <w:t>i tzw. mały kodeks karny). Śledztwa i dochodzenia w Polsce Ludowej (z uwzględnieniem roli organów urzędu bezpieczeństwa publicznego i Informacji Wojskowej). Reforma prawa karnego procesowego 1949-1950. Unifikacja prawa cywilnego po II wojnie światowej, prawo cywilne w PRL.</w:t>
            </w:r>
          </w:p>
        </w:tc>
      </w:tr>
    </w:tbl>
    <w:p w14:paraId="698A7828" w14:textId="77777777" w:rsidR="0085747A" w:rsidRPr="009C54AE" w:rsidRDefault="0085747A" w:rsidP="009C54AE">
      <w:pPr>
        <w:pStyle w:val="Punktygwne"/>
        <w:spacing w:before="0" w:after="0"/>
        <w:rPr>
          <w:rFonts w:ascii="Corbel" w:hAnsi="Corbel"/>
          <w:b w:val="0"/>
          <w:szCs w:val="24"/>
        </w:rPr>
      </w:pPr>
    </w:p>
    <w:p w14:paraId="00307D0A" w14:textId="77777777"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 Metody dydaktyczne</w:t>
      </w:r>
      <w:r w:rsidRPr="009C54AE">
        <w:rPr>
          <w:rFonts w:ascii="Corbel" w:hAnsi="Corbel"/>
          <w:b w:val="0"/>
          <w:smallCaps w:val="0"/>
          <w:szCs w:val="24"/>
        </w:rPr>
        <w:t xml:space="preserve"> </w:t>
      </w:r>
    </w:p>
    <w:p w14:paraId="5F398853" w14:textId="77777777" w:rsidR="0085747A" w:rsidRPr="009C54AE" w:rsidRDefault="0085747A" w:rsidP="009C54AE">
      <w:pPr>
        <w:pStyle w:val="Punktygwne"/>
        <w:spacing w:before="0" w:after="0"/>
        <w:rPr>
          <w:rFonts w:ascii="Corbel" w:hAnsi="Corbel"/>
          <w:b w:val="0"/>
          <w:smallCaps w:val="0"/>
          <w:szCs w:val="24"/>
        </w:rPr>
      </w:pPr>
    </w:p>
    <w:p w14:paraId="3D2FD1FD" w14:textId="77777777" w:rsidR="00E21E7D" w:rsidRPr="00153C41" w:rsidRDefault="00153C41" w:rsidP="009C54AE">
      <w:pPr>
        <w:pStyle w:val="Punktygwne"/>
        <w:spacing w:before="0" w:after="0"/>
        <w:jc w:val="both"/>
        <w:rPr>
          <w:rFonts w:ascii="Corbel" w:hAnsi="Corbel"/>
          <w:sz w:val="20"/>
          <w:szCs w:val="20"/>
        </w:rPr>
      </w:pPr>
      <w:r w:rsidRPr="00153C41">
        <w:rPr>
          <w:rFonts w:ascii="Corbel" w:hAnsi="Corbel"/>
          <w:b w:val="0"/>
          <w:smallCaps w:val="0"/>
          <w:sz w:val="20"/>
          <w:szCs w:val="20"/>
        </w:rPr>
        <w:t>N</w:t>
      </w:r>
      <w:r w:rsidR="0085747A" w:rsidRPr="00153C41">
        <w:rPr>
          <w:rFonts w:ascii="Corbel" w:hAnsi="Corbel"/>
          <w:b w:val="0"/>
          <w:smallCaps w:val="0"/>
          <w:sz w:val="20"/>
          <w:szCs w:val="20"/>
        </w:rPr>
        <w:t>p</w:t>
      </w:r>
      <w:r w:rsidR="0085747A" w:rsidRPr="00153C41">
        <w:rPr>
          <w:rFonts w:ascii="Corbel" w:hAnsi="Corbel"/>
          <w:sz w:val="20"/>
          <w:szCs w:val="20"/>
        </w:rPr>
        <w:t>.:</w:t>
      </w:r>
      <w:r w:rsidR="00923D7D" w:rsidRPr="00153C41">
        <w:rPr>
          <w:rFonts w:ascii="Corbel" w:hAnsi="Corbel"/>
          <w:sz w:val="20"/>
          <w:szCs w:val="20"/>
        </w:rPr>
        <w:t xml:space="preserve"> </w:t>
      </w:r>
    </w:p>
    <w:p w14:paraId="6E97A61B" w14:textId="77777777" w:rsidR="00153C41" w:rsidRDefault="00153C41" w:rsidP="009C54AE">
      <w:pPr>
        <w:pStyle w:val="Punktygwne"/>
        <w:spacing w:before="0" w:after="0"/>
        <w:jc w:val="both"/>
        <w:rPr>
          <w:rFonts w:ascii="Corbel" w:hAnsi="Corbel"/>
          <w:b w:val="0"/>
          <w:i/>
          <w:smallCaps w:val="0"/>
          <w:sz w:val="20"/>
          <w:szCs w:val="20"/>
        </w:rPr>
      </w:pPr>
      <w:r w:rsidRPr="00153C41">
        <w:rPr>
          <w:rFonts w:ascii="Corbel" w:hAnsi="Corbel"/>
          <w:b w:val="0"/>
          <w:i/>
          <w:sz w:val="20"/>
          <w:szCs w:val="20"/>
        </w:rPr>
        <w:t xml:space="preserve"> </w:t>
      </w:r>
      <w:r w:rsidRPr="00153C41">
        <w:rPr>
          <w:rFonts w:ascii="Corbel" w:hAnsi="Corbel"/>
          <w:b w:val="0"/>
          <w:i/>
          <w:smallCaps w:val="0"/>
          <w:sz w:val="20"/>
          <w:szCs w:val="20"/>
        </w:rPr>
        <w:t>W</w:t>
      </w:r>
      <w:r w:rsidR="0085747A" w:rsidRPr="00153C41">
        <w:rPr>
          <w:rFonts w:ascii="Corbel" w:hAnsi="Corbel"/>
          <w:b w:val="0"/>
          <w:i/>
          <w:smallCaps w:val="0"/>
          <w:sz w:val="20"/>
          <w:szCs w:val="20"/>
        </w:rPr>
        <w:t>ykład</w:t>
      </w:r>
      <w:r w:rsidRPr="00153C41">
        <w:rPr>
          <w:rFonts w:ascii="Corbel" w:hAnsi="Corbel"/>
          <w:b w:val="0"/>
          <w:i/>
          <w:smallCaps w:val="0"/>
          <w:sz w:val="20"/>
          <w:szCs w:val="20"/>
        </w:rPr>
        <w:t>: wykład</w:t>
      </w:r>
      <w:r w:rsidR="0085747A" w:rsidRPr="00153C41">
        <w:rPr>
          <w:rFonts w:ascii="Corbel" w:hAnsi="Corbel"/>
          <w:b w:val="0"/>
          <w:i/>
          <w:smallCaps w:val="0"/>
          <w:sz w:val="20"/>
          <w:szCs w:val="20"/>
        </w:rPr>
        <w:t xml:space="preserve"> problemowy</w:t>
      </w:r>
      <w:r w:rsidR="00923D7D" w:rsidRPr="00153C41">
        <w:rPr>
          <w:rFonts w:ascii="Corbel" w:hAnsi="Corbel"/>
          <w:b w:val="0"/>
          <w:i/>
          <w:smallCaps w:val="0"/>
          <w:sz w:val="20"/>
          <w:szCs w:val="20"/>
        </w:rPr>
        <w:t xml:space="preserve">, </w:t>
      </w:r>
      <w:r w:rsidR="0085747A" w:rsidRPr="00153C41">
        <w:rPr>
          <w:rFonts w:ascii="Corbel" w:hAnsi="Corbel"/>
          <w:b w:val="0"/>
          <w:i/>
          <w:smallCaps w:val="0"/>
          <w:sz w:val="20"/>
          <w:szCs w:val="20"/>
        </w:rPr>
        <w:t>wykład z prezentacją multimedialną</w:t>
      </w:r>
      <w:r w:rsidR="00923D7D" w:rsidRPr="00153C41">
        <w:rPr>
          <w:rFonts w:ascii="Corbel" w:hAnsi="Corbel"/>
          <w:b w:val="0"/>
          <w:i/>
          <w:smallCaps w:val="0"/>
          <w:sz w:val="20"/>
          <w:szCs w:val="20"/>
        </w:rPr>
        <w:t>,</w:t>
      </w:r>
      <w:r w:rsidR="0085747A" w:rsidRPr="00153C41">
        <w:rPr>
          <w:rFonts w:ascii="Corbel" w:hAnsi="Corbel"/>
          <w:b w:val="0"/>
          <w:i/>
          <w:smallCaps w:val="0"/>
          <w:sz w:val="20"/>
          <w:szCs w:val="20"/>
        </w:rPr>
        <w:t xml:space="preserve"> metody kształcenia na odległość </w:t>
      </w:r>
    </w:p>
    <w:p w14:paraId="4ACC59C9" w14:textId="77777777" w:rsidR="00153C41" w:rsidRDefault="00153C41" w:rsidP="009C54AE">
      <w:pPr>
        <w:pStyle w:val="Punktygwne"/>
        <w:spacing w:before="0" w:after="0"/>
        <w:jc w:val="both"/>
        <w:rPr>
          <w:rFonts w:ascii="Corbel" w:hAnsi="Corbel"/>
          <w:b w:val="0"/>
          <w:i/>
          <w:smallCaps w:val="0"/>
          <w:sz w:val="20"/>
          <w:szCs w:val="20"/>
        </w:rPr>
      </w:pPr>
      <w:r w:rsidRPr="00153C41">
        <w:rPr>
          <w:rFonts w:ascii="Corbel" w:hAnsi="Corbel"/>
          <w:b w:val="0"/>
          <w:i/>
          <w:smallCaps w:val="0"/>
          <w:sz w:val="20"/>
          <w:szCs w:val="20"/>
        </w:rPr>
        <w:t xml:space="preserve">Ćwiczenia: </w:t>
      </w:r>
      <w:r w:rsidR="009F4610" w:rsidRPr="00153C41">
        <w:rPr>
          <w:rFonts w:ascii="Corbel" w:hAnsi="Corbel"/>
          <w:b w:val="0"/>
          <w:i/>
          <w:smallCaps w:val="0"/>
          <w:sz w:val="20"/>
          <w:szCs w:val="20"/>
        </w:rPr>
        <w:t xml:space="preserve">analiza </w:t>
      </w:r>
      <w:r w:rsidR="00923D7D" w:rsidRPr="00153C41">
        <w:rPr>
          <w:rFonts w:ascii="Corbel" w:hAnsi="Corbel"/>
          <w:b w:val="0"/>
          <w:i/>
          <w:smallCaps w:val="0"/>
          <w:sz w:val="20"/>
          <w:szCs w:val="20"/>
        </w:rPr>
        <w:t>tekstów z dyskusją,</w:t>
      </w:r>
      <w:r w:rsidR="0085747A" w:rsidRPr="00153C41">
        <w:rPr>
          <w:rFonts w:ascii="Corbel" w:hAnsi="Corbel"/>
          <w:b w:val="0"/>
          <w:i/>
          <w:smallCaps w:val="0"/>
          <w:sz w:val="20"/>
          <w:szCs w:val="20"/>
        </w:rPr>
        <w:t xml:space="preserve"> metoda projektów</w:t>
      </w:r>
      <w:r w:rsidR="00923D7D" w:rsidRPr="00153C41">
        <w:rPr>
          <w:rFonts w:ascii="Corbel" w:hAnsi="Corbel"/>
          <w:b w:val="0"/>
          <w:i/>
          <w:smallCaps w:val="0"/>
          <w:sz w:val="20"/>
          <w:szCs w:val="20"/>
        </w:rPr>
        <w:t xml:space="preserve"> </w:t>
      </w:r>
      <w:r w:rsidR="0085747A" w:rsidRPr="00153C41">
        <w:rPr>
          <w:rFonts w:ascii="Corbel" w:hAnsi="Corbel"/>
          <w:b w:val="0"/>
          <w:i/>
          <w:smallCaps w:val="0"/>
          <w:sz w:val="20"/>
          <w:szCs w:val="20"/>
        </w:rPr>
        <w:t>(projekt badawczy, wdrożeniowy, praktyczny</w:t>
      </w:r>
      <w:r w:rsidR="0071620A" w:rsidRPr="00153C41">
        <w:rPr>
          <w:rFonts w:ascii="Corbel" w:hAnsi="Corbel"/>
          <w:b w:val="0"/>
          <w:i/>
          <w:smallCaps w:val="0"/>
          <w:sz w:val="20"/>
          <w:szCs w:val="20"/>
        </w:rPr>
        <w:t>),</w:t>
      </w:r>
      <w:r w:rsidR="001718A7">
        <w:rPr>
          <w:rFonts w:ascii="Corbel" w:hAnsi="Corbel"/>
          <w:b w:val="0"/>
          <w:i/>
          <w:smallCaps w:val="0"/>
          <w:sz w:val="20"/>
          <w:szCs w:val="20"/>
        </w:rPr>
        <w:t xml:space="preserve"> praca w </w:t>
      </w:r>
      <w:r w:rsidR="0085747A" w:rsidRPr="00153C41">
        <w:rPr>
          <w:rFonts w:ascii="Corbel" w:hAnsi="Corbel"/>
          <w:b w:val="0"/>
          <w:i/>
          <w:smallCaps w:val="0"/>
          <w:sz w:val="20"/>
          <w:szCs w:val="20"/>
        </w:rPr>
        <w:t>grupach</w:t>
      </w:r>
      <w:r w:rsidR="0071620A" w:rsidRPr="00153C41">
        <w:rPr>
          <w:rFonts w:ascii="Corbel" w:hAnsi="Corbel"/>
          <w:b w:val="0"/>
          <w:i/>
          <w:smallCaps w:val="0"/>
          <w:sz w:val="20"/>
          <w:szCs w:val="20"/>
        </w:rPr>
        <w:t xml:space="preserve"> (</w:t>
      </w:r>
      <w:r w:rsidR="0085747A" w:rsidRPr="00153C41">
        <w:rPr>
          <w:rFonts w:ascii="Corbel" w:hAnsi="Corbel"/>
          <w:b w:val="0"/>
          <w:i/>
          <w:smallCaps w:val="0"/>
          <w:sz w:val="20"/>
          <w:szCs w:val="20"/>
        </w:rPr>
        <w:t>rozwiązywanie zadań</w:t>
      </w:r>
      <w:r w:rsidR="0071620A" w:rsidRPr="00153C41">
        <w:rPr>
          <w:rFonts w:ascii="Corbel" w:hAnsi="Corbel"/>
          <w:b w:val="0"/>
          <w:i/>
          <w:smallCaps w:val="0"/>
          <w:sz w:val="20"/>
          <w:szCs w:val="20"/>
        </w:rPr>
        <w:t>,</w:t>
      </w:r>
      <w:r w:rsidR="0085747A" w:rsidRPr="00153C41">
        <w:rPr>
          <w:rFonts w:ascii="Corbel" w:hAnsi="Corbel"/>
          <w:b w:val="0"/>
          <w:i/>
          <w:smallCaps w:val="0"/>
          <w:sz w:val="20"/>
          <w:szCs w:val="20"/>
        </w:rPr>
        <w:t xml:space="preserve"> dyskusja</w:t>
      </w:r>
      <w:r w:rsidR="0071620A" w:rsidRPr="00153C41">
        <w:rPr>
          <w:rFonts w:ascii="Corbel" w:hAnsi="Corbel"/>
          <w:b w:val="0"/>
          <w:i/>
          <w:smallCaps w:val="0"/>
          <w:sz w:val="20"/>
          <w:szCs w:val="20"/>
        </w:rPr>
        <w:t>),</w:t>
      </w:r>
      <w:r w:rsidR="008B42DF">
        <w:rPr>
          <w:rFonts w:ascii="Corbel" w:hAnsi="Corbel"/>
          <w:b w:val="0"/>
          <w:i/>
          <w:smallCaps w:val="0"/>
          <w:sz w:val="20"/>
          <w:szCs w:val="20"/>
        </w:rPr>
        <w:t xml:space="preserve"> </w:t>
      </w:r>
      <w:r w:rsidR="001718A7">
        <w:rPr>
          <w:rFonts w:ascii="Corbel" w:hAnsi="Corbel"/>
          <w:b w:val="0"/>
          <w:i/>
          <w:smallCaps w:val="0"/>
          <w:sz w:val="20"/>
          <w:szCs w:val="20"/>
        </w:rPr>
        <w:t xml:space="preserve">gry dydaktyczne, </w:t>
      </w:r>
      <w:r w:rsidR="0085747A" w:rsidRPr="00153C41">
        <w:rPr>
          <w:rFonts w:ascii="Corbel" w:hAnsi="Corbel"/>
          <w:b w:val="0"/>
          <w:i/>
          <w:smallCaps w:val="0"/>
          <w:sz w:val="20"/>
          <w:szCs w:val="20"/>
        </w:rPr>
        <w:t xml:space="preserve">metody kształcenia na odległość </w:t>
      </w:r>
    </w:p>
    <w:p w14:paraId="1C9D5727" w14:textId="77777777" w:rsidR="0085747A" w:rsidRPr="00153C41" w:rsidRDefault="00153C41" w:rsidP="009C54AE">
      <w:pPr>
        <w:pStyle w:val="Punktygwne"/>
        <w:spacing w:before="0" w:after="0"/>
        <w:jc w:val="both"/>
        <w:rPr>
          <w:rFonts w:ascii="Corbel" w:hAnsi="Corbel"/>
          <w:b w:val="0"/>
          <w:i/>
          <w:smallCaps w:val="0"/>
          <w:sz w:val="20"/>
          <w:szCs w:val="20"/>
        </w:rPr>
      </w:pPr>
      <w:r w:rsidRPr="00153C41">
        <w:rPr>
          <w:rFonts w:ascii="Corbel" w:hAnsi="Corbel"/>
          <w:b w:val="0"/>
          <w:i/>
          <w:smallCaps w:val="0"/>
          <w:sz w:val="20"/>
          <w:szCs w:val="20"/>
        </w:rPr>
        <w:t xml:space="preserve">Laboratorium: </w:t>
      </w:r>
      <w:r w:rsidR="0085747A" w:rsidRPr="00153C41">
        <w:rPr>
          <w:rFonts w:ascii="Corbel" w:hAnsi="Corbel"/>
          <w:b w:val="0"/>
          <w:i/>
          <w:smallCaps w:val="0"/>
          <w:sz w:val="20"/>
          <w:szCs w:val="20"/>
        </w:rPr>
        <w:t>wykonywanie doświadczeń, projektowanie doświadczeń</w:t>
      </w:r>
      <w:r w:rsidR="00BF2C41">
        <w:rPr>
          <w:rFonts w:ascii="Corbel" w:hAnsi="Corbel"/>
          <w:b w:val="0"/>
          <w:i/>
          <w:smallCaps w:val="0"/>
          <w:sz w:val="20"/>
          <w:szCs w:val="20"/>
        </w:rPr>
        <w:t xml:space="preserve"> </w:t>
      </w:r>
    </w:p>
    <w:p w14:paraId="5B25328E" w14:textId="77777777" w:rsidR="0000092D" w:rsidRPr="0000092D" w:rsidRDefault="00724338" w:rsidP="00047888">
      <w:pPr>
        <w:pStyle w:val="Punktygwne"/>
        <w:spacing w:before="120" w:after="0"/>
        <w:rPr>
          <w:rFonts w:ascii="Corbel" w:hAnsi="Corbel"/>
          <w:b w:val="0"/>
          <w:smallCaps w:val="0"/>
          <w:szCs w:val="24"/>
        </w:rPr>
      </w:pPr>
      <w:r>
        <w:rPr>
          <w:rFonts w:ascii="Corbel" w:hAnsi="Corbel"/>
          <w:b w:val="0"/>
          <w:smallCaps w:val="0"/>
          <w:szCs w:val="24"/>
        </w:rPr>
        <w:t>W</w:t>
      </w:r>
      <w:r w:rsidR="0000092D" w:rsidRPr="0000092D">
        <w:rPr>
          <w:rFonts w:ascii="Corbel" w:hAnsi="Corbel"/>
          <w:b w:val="0"/>
          <w:smallCaps w:val="0"/>
          <w:szCs w:val="24"/>
        </w:rPr>
        <w:t>ykłady - wykład informacyjny z elementami wykładu problemowego;</w:t>
      </w:r>
    </w:p>
    <w:p w14:paraId="3D11650D" w14:textId="77777777" w:rsidR="0000092D" w:rsidRPr="0000092D" w:rsidRDefault="00724338" w:rsidP="0000092D">
      <w:pPr>
        <w:pStyle w:val="Punktygwne"/>
        <w:rPr>
          <w:rFonts w:ascii="Corbel" w:hAnsi="Corbel"/>
          <w:b w:val="0"/>
          <w:smallCaps w:val="0"/>
          <w:szCs w:val="24"/>
        </w:rPr>
      </w:pPr>
      <w:r>
        <w:rPr>
          <w:rFonts w:ascii="Corbel" w:hAnsi="Corbel"/>
          <w:b w:val="0"/>
          <w:smallCaps w:val="0"/>
          <w:szCs w:val="24"/>
        </w:rPr>
        <w:t xml:space="preserve">Ćwiczenia </w:t>
      </w:r>
      <w:r w:rsidR="0000092D" w:rsidRPr="0000092D">
        <w:rPr>
          <w:rFonts w:ascii="Corbel" w:hAnsi="Corbel"/>
          <w:b w:val="0"/>
          <w:smallCaps w:val="0"/>
          <w:szCs w:val="24"/>
        </w:rPr>
        <w:t>- metoda klasyczna problemowa z elemen</w:t>
      </w:r>
      <w:r w:rsidR="00047888">
        <w:rPr>
          <w:rFonts w:ascii="Corbel" w:hAnsi="Corbel"/>
          <w:b w:val="0"/>
          <w:smallCaps w:val="0"/>
          <w:szCs w:val="24"/>
        </w:rPr>
        <w:t>tami wykładu konwersatoryjnego, dyskusje seminaryjne,</w:t>
      </w:r>
      <w:r w:rsidR="0000092D" w:rsidRPr="0000092D">
        <w:rPr>
          <w:rFonts w:ascii="Corbel" w:hAnsi="Corbel"/>
          <w:b w:val="0"/>
          <w:smallCaps w:val="0"/>
          <w:szCs w:val="24"/>
        </w:rPr>
        <w:t xml:space="preserve"> studium przypadku w zakresie analizy i interpretacji aktó</w:t>
      </w:r>
      <w:r w:rsidR="00047888">
        <w:rPr>
          <w:rFonts w:ascii="Corbel" w:hAnsi="Corbel"/>
          <w:b w:val="0"/>
          <w:smallCaps w:val="0"/>
          <w:szCs w:val="24"/>
        </w:rPr>
        <w:t>w prawnych oraz</w:t>
      </w:r>
      <w:r w:rsidR="0000092D" w:rsidRPr="0000092D">
        <w:rPr>
          <w:rFonts w:ascii="Corbel" w:hAnsi="Corbel"/>
          <w:b w:val="0"/>
          <w:smallCaps w:val="0"/>
          <w:szCs w:val="24"/>
        </w:rPr>
        <w:t xml:space="preserve"> tekstów źródłowych.</w:t>
      </w:r>
    </w:p>
    <w:p w14:paraId="5F5E7A0A" w14:textId="77777777" w:rsidR="00E960BB" w:rsidRDefault="00E960BB" w:rsidP="009C54AE">
      <w:pPr>
        <w:pStyle w:val="Punktygwne"/>
        <w:tabs>
          <w:tab w:val="left" w:pos="284"/>
        </w:tabs>
        <w:spacing w:before="0" w:after="0"/>
        <w:rPr>
          <w:rFonts w:ascii="Corbel" w:hAnsi="Corbel"/>
          <w:smallCaps w:val="0"/>
          <w:szCs w:val="24"/>
        </w:rPr>
      </w:pPr>
    </w:p>
    <w:p w14:paraId="467CB510" w14:textId="77777777" w:rsidR="00E960BB" w:rsidRDefault="00E960BB" w:rsidP="009C54AE">
      <w:pPr>
        <w:pStyle w:val="Punktygwne"/>
        <w:tabs>
          <w:tab w:val="left" w:pos="284"/>
        </w:tabs>
        <w:spacing w:before="0" w:after="0"/>
        <w:rPr>
          <w:rFonts w:ascii="Corbel" w:hAnsi="Corbel"/>
          <w:smallCaps w:val="0"/>
          <w:szCs w:val="24"/>
        </w:rPr>
      </w:pPr>
    </w:p>
    <w:p w14:paraId="393B0213"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r w:rsidR="009F4610" w:rsidRPr="009C54AE">
        <w:rPr>
          <w:rFonts w:ascii="Corbel" w:hAnsi="Corbel"/>
          <w:smallCaps w:val="0"/>
          <w:szCs w:val="24"/>
        </w:rPr>
        <w:t xml:space="preserve"> </w:t>
      </w:r>
    </w:p>
    <w:p w14:paraId="27CB75E2" w14:textId="77777777" w:rsidR="00923D7D" w:rsidRPr="009C54AE" w:rsidRDefault="00923D7D" w:rsidP="009C54AE">
      <w:pPr>
        <w:pStyle w:val="Punktygwne"/>
        <w:tabs>
          <w:tab w:val="left" w:pos="284"/>
        </w:tabs>
        <w:spacing w:before="0" w:after="0"/>
        <w:rPr>
          <w:rFonts w:ascii="Corbel" w:hAnsi="Corbel"/>
          <w:smallCaps w:val="0"/>
          <w:szCs w:val="24"/>
        </w:rPr>
      </w:pPr>
    </w:p>
    <w:p w14:paraId="437636EB" w14:textId="7777777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 xml:space="preserve">4.1 Sposoby weryfikacji efektów </w:t>
      </w:r>
      <w:r w:rsidR="00C05F44">
        <w:rPr>
          <w:rFonts w:ascii="Corbel" w:hAnsi="Corbel"/>
          <w:smallCaps w:val="0"/>
          <w:szCs w:val="24"/>
        </w:rPr>
        <w:t>uczenia się</w:t>
      </w:r>
    </w:p>
    <w:p w14:paraId="2925AAB7"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1"/>
        <w:gridCol w:w="5441"/>
        <w:gridCol w:w="2118"/>
      </w:tblGrid>
      <w:tr w:rsidR="0085747A" w:rsidRPr="009C54AE" w14:paraId="050DFB41" w14:textId="77777777" w:rsidTr="00C05F44">
        <w:tc>
          <w:tcPr>
            <w:tcW w:w="1985" w:type="dxa"/>
            <w:vAlign w:val="center"/>
          </w:tcPr>
          <w:p w14:paraId="2513040D" w14:textId="77777777" w:rsidR="0085747A" w:rsidRPr="00C32775" w:rsidRDefault="0071620A" w:rsidP="009C54AE">
            <w:pPr>
              <w:pStyle w:val="Punktygwne"/>
              <w:spacing w:before="0" w:after="0"/>
              <w:jc w:val="center"/>
              <w:rPr>
                <w:rFonts w:ascii="Corbel" w:hAnsi="Corbel"/>
                <w:smallCaps w:val="0"/>
                <w:szCs w:val="24"/>
              </w:rPr>
            </w:pPr>
            <w:r w:rsidRPr="00C32775">
              <w:rPr>
                <w:rFonts w:ascii="Corbel" w:hAnsi="Corbel"/>
                <w:smallCaps w:val="0"/>
                <w:szCs w:val="24"/>
              </w:rPr>
              <w:t>Symbol efektu</w:t>
            </w:r>
          </w:p>
        </w:tc>
        <w:tc>
          <w:tcPr>
            <w:tcW w:w="5528" w:type="dxa"/>
            <w:vAlign w:val="center"/>
          </w:tcPr>
          <w:p w14:paraId="658F2AD5" w14:textId="77777777" w:rsidR="0085747A" w:rsidRPr="00C32775" w:rsidRDefault="0000092D" w:rsidP="009C54AE">
            <w:pPr>
              <w:pStyle w:val="Punktygwne"/>
              <w:spacing w:before="0" w:after="0"/>
              <w:jc w:val="center"/>
              <w:rPr>
                <w:rFonts w:ascii="Corbel" w:hAnsi="Corbel"/>
                <w:smallCaps w:val="0"/>
                <w:color w:val="000000"/>
                <w:szCs w:val="24"/>
              </w:rPr>
            </w:pPr>
            <w:r w:rsidRPr="00C32775">
              <w:rPr>
                <w:rFonts w:ascii="Corbel" w:hAnsi="Corbel"/>
                <w:smallCaps w:val="0"/>
                <w:color w:val="000000"/>
                <w:szCs w:val="24"/>
              </w:rPr>
              <w:t>Metody oceny efektów uczenia się</w:t>
            </w:r>
          </w:p>
          <w:p w14:paraId="406B0B7D" w14:textId="77777777" w:rsidR="0085747A" w:rsidRPr="00C32775" w:rsidRDefault="009F4610" w:rsidP="009C54AE">
            <w:pPr>
              <w:pStyle w:val="Punktygwne"/>
              <w:spacing w:before="0" w:after="0"/>
              <w:jc w:val="center"/>
              <w:rPr>
                <w:rFonts w:ascii="Corbel" w:hAnsi="Corbel"/>
                <w:smallCaps w:val="0"/>
                <w:szCs w:val="24"/>
              </w:rPr>
            </w:pPr>
            <w:r w:rsidRPr="00C32775">
              <w:rPr>
                <w:rFonts w:ascii="Corbel" w:hAnsi="Corbel"/>
                <w:smallCaps w:val="0"/>
                <w:color w:val="000000"/>
                <w:szCs w:val="24"/>
              </w:rPr>
              <w:lastRenderedPageBreak/>
              <w:t>(</w:t>
            </w:r>
            <w:r w:rsidR="0085747A" w:rsidRPr="00C32775">
              <w:rPr>
                <w:rFonts w:ascii="Corbel" w:hAnsi="Corbel"/>
                <w:smallCaps w:val="0"/>
                <w:color w:val="000000"/>
                <w:szCs w:val="24"/>
              </w:rPr>
              <w:t>np.: kolokwium, egzamin ustny, egzamin pisemny, projekt, sprawozdanie, obserwacja w trakcie zajęć)</w:t>
            </w:r>
          </w:p>
        </w:tc>
        <w:tc>
          <w:tcPr>
            <w:tcW w:w="2126" w:type="dxa"/>
            <w:vAlign w:val="center"/>
          </w:tcPr>
          <w:p w14:paraId="65A499A4" w14:textId="77777777" w:rsidR="00923D7D" w:rsidRPr="00C32775" w:rsidRDefault="0085747A" w:rsidP="009C54AE">
            <w:pPr>
              <w:pStyle w:val="Punktygwne"/>
              <w:spacing w:before="0" w:after="0"/>
              <w:jc w:val="center"/>
              <w:rPr>
                <w:rFonts w:ascii="Corbel" w:hAnsi="Corbel"/>
                <w:smallCaps w:val="0"/>
                <w:szCs w:val="24"/>
              </w:rPr>
            </w:pPr>
            <w:r w:rsidRPr="00C32775">
              <w:rPr>
                <w:rFonts w:ascii="Corbel" w:hAnsi="Corbel"/>
                <w:smallCaps w:val="0"/>
                <w:szCs w:val="24"/>
              </w:rPr>
              <w:lastRenderedPageBreak/>
              <w:t xml:space="preserve">Forma zajęć dydaktycznych </w:t>
            </w:r>
          </w:p>
          <w:p w14:paraId="76A7239B" w14:textId="77777777" w:rsidR="0085747A" w:rsidRPr="00C32775" w:rsidRDefault="0085747A" w:rsidP="009C54AE">
            <w:pPr>
              <w:pStyle w:val="Punktygwne"/>
              <w:spacing w:before="0" w:after="0"/>
              <w:jc w:val="center"/>
              <w:rPr>
                <w:rFonts w:ascii="Corbel" w:hAnsi="Corbel"/>
                <w:smallCaps w:val="0"/>
                <w:szCs w:val="24"/>
              </w:rPr>
            </w:pPr>
            <w:r w:rsidRPr="00C32775">
              <w:rPr>
                <w:rFonts w:ascii="Corbel" w:hAnsi="Corbel"/>
                <w:smallCaps w:val="0"/>
                <w:szCs w:val="24"/>
              </w:rPr>
              <w:lastRenderedPageBreak/>
              <w:t>(w, ćw, …)</w:t>
            </w:r>
          </w:p>
        </w:tc>
      </w:tr>
      <w:tr w:rsidR="0000092D" w:rsidRPr="009C54AE" w14:paraId="5AC17F55" w14:textId="77777777" w:rsidTr="0000092D">
        <w:trPr>
          <w:trHeight w:val="168"/>
        </w:trPr>
        <w:tc>
          <w:tcPr>
            <w:tcW w:w="1985" w:type="dxa"/>
          </w:tcPr>
          <w:p w14:paraId="046CAF87" w14:textId="77777777" w:rsidR="0000092D" w:rsidRPr="00AB73D1" w:rsidRDefault="00A82F70" w:rsidP="00AB73D1">
            <w:pPr>
              <w:pStyle w:val="Punktygwne"/>
              <w:spacing w:before="0" w:after="0"/>
              <w:ind w:right="-533"/>
              <w:rPr>
                <w:rFonts w:ascii="Corbel" w:hAnsi="Corbel"/>
                <w:b w:val="0"/>
                <w:szCs w:val="24"/>
              </w:rPr>
            </w:pPr>
            <w:r>
              <w:rPr>
                <w:rFonts w:ascii="Corbel" w:hAnsi="Corbel"/>
                <w:b w:val="0"/>
                <w:szCs w:val="24"/>
              </w:rPr>
              <w:lastRenderedPageBreak/>
              <w:t>E</w:t>
            </w:r>
            <w:r w:rsidR="0000092D" w:rsidRPr="00AB73D1">
              <w:rPr>
                <w:rFonts w:ascii="Corbel" w:hAnsi="Corbel"/>
                <w:b w:val="0"/>
                <w:szCs w:val="24"/>
              </w:rPr>
              <w:t xml:space="preserve">k_ 01 </w:t>
            </w:r>
          </w:p>
        </w:tc>
        <w:tc>
          <w:tcPr>
            <w:tcW w:w="5528" w:type="dxa"/>
          </w:tcPr>
          <w:p w14:paraId="58968963" w14:textId="77777777" w:rsidR="0000092D" w:rsidRPr="00AB73D1" w:rsidRDefault="00047888" w:rsidP="006B6DB1">
            <w:pPr>
              <w:pStyle w:val="Punktygwne"/>
              <w:spacing w:before="120" w:after="0"/>
              <w:ind w:left="176" w:right="-533"/>
              <w:rPr>
                <w:rFonts w:ascii="Corbel" w:eastAsia="Cambria" w:hAnsi="Corbel"/>
                <w:szCs w:val="24"/>
              </w:rPr>
            </w:pPr>
            <w:r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  kolokwium,</w:t>
            </w:r>
          </w:p>
          <w:p w14:paraId="22216F69" w14:textId="77777777" w:rsidR="0000092D" w:rsidRPr="00AB73D1" w:rsidRDefault="00AB73D1" w:rsidP="006B6DB1">
            <w:pPr>
              <w:spacing w:after="0" w:line="240" w:lineRule="auto"/>
              <w:ind w:left="176" w:right="-533"/>
              <w:rPr>
                <w:rFonts w:ascii="Corbel" w:eastAsia="Cambria" w:hAnsi="Corbel"/>
                <w:sz w:val="24"/>
                <w:szCs w:val="24"/>
              </w:rPr>
            </w:pPr>
            <w:r>
              <w:rPr>
                <w:rFonts w:ascii="Corbel" w:eastAsia="Cambria" w:hAnsi="Corbel"/>
                <w:sz w:val="24"/>
                <w:szCs w:val="24"/>
              </w:rPr>
              <w:t xml:space="preserve">   </w:t>
            </w:r>
            <w:r w:rsidR="0000092D" w:rsidRPr="00AB73D1">
              <w:rPr>
                <w:rFonts w:ascii="Corbel" w:eastAsia="Cambria" w:hAnsi="Corbel"/>
                <w:sz w:val="24"/>
                <w:szCs w:val="24"/>
              </w:rPr>
              <w:t xml:space="preserve">egzamin w formie testu z odpowiedziami </w:t>
            </w:r>
          </w:p>
          <w:p w14:paraId="77BBDDD1" w14:textId="77777777" w:rsidR="0000092D" w:rsidRPr="00AB73D1" w:rsidRDefault="0000092D" w:rsidP="006B6DB1">
            <w:pPr>
              <w:spacing w:after="0" w:line="240" w:lineRule="auto"/>
              <w:ind w:left="176" w:right="-533"/>
              <w:rPr>
                <w:rFonts w:ascii="Corbel" w:eastAsia="Cambria" w:hAnsi="Corbel"/>
                <w:sz w:val="24"/>
                <w:szCs w:val="24"/>
              </w:rPr>
            </w:pPr>
            <w:r w:rsidRPr="00AB73D1">
              <w:rPr>
                <w:rFonts w:ascii="Corbel" w:eastAsia="Cambria" w:hAnsi="Corbel"/>
                <w:sz w:val="24"/>
                <w:szCs w:val="24"/>
              </w:rPr>
              <w:t xml:space="preserve">   wielokrotnego wyboru (w zakresie określonym w </w:t>
            </w:r>
          </w:p>
          <w:p w14:paraId="7D39907C" w14:textId="77777777" w:rsidR="0000092D" w:rsidRPr="00AB73D1" w:rsidRDefault="006B6DB1" w:rsidP="006B6DB1">
            <w:pPr>
              <w:spacing w:after="120" w:line="240" w:lineRule="auto"/>
              <w:ind w:left="176" w:right="-533"/>
              <w:rPr>
                <w:rFonts w:ascii="Corbel" w:eastAsia="Cambria" w:hAnsi="Corbel"/>
                <w:sz w:val="24"/>
                <w:szCs w:val="24"/>
              </w:rPr>
            </w:pPr>
            <w:r>
              <w:rPr>
                <w:rFonts w:ascii="Corbel" w:eastAsia="Cambria" w:hAnsi="Corbel"/>
                <w:sz w:val="24"/>
                <w:szCs w:val="24"/>
              </w:rPr>
              <w:t xml:space="preserve">   ramach efektów kształcenia).</w:t>
            </w:r>
          </w:p>
        </w:tc>
        <w:tc>
          <w:tcPr>
            <w:tcW w:w="2126" w:type="dxa"/>
          </w:tcPr>
          <w:p w14:paraId="2468E51A" w14:textId="77777777" w:rsidR="0000092D" w:rsidRPr="00AB73D1" w:rsidRDefault="00C32775" w:rsidP="00BB23F2">
            <w:pPr>
              <w:spacing w:before="120" w:after="0" w:line="240" w:lineRule="auto"/>
              <w:ind w:right="-533"/>
              <w:rPr>
                <w:rFonts w:ascii="Corbel" w:eastAsia="Cambria" w:hAnsi="Corbel"/>
                <w:sz w:val="24"/>
                <w:szCs w:val="24"/>
              </w:rPr>
            </w:pPr>
            <w:r w:rsidRPr="00AB73D1">
              <w:rPr>
                <w:rFonts w:ascii="Corbel" w:eastAsia="Cambria" w:hAnsi="Corbel"/>
                <w:sz w:val="24"/>
                <w:szCs w:val="24"/>
              </w:rPr>
              <w:t>w, ćw.</w:t>
            </w:r>
          </w:p>
          <w:p w14:paraId="6729DA41" w14:textId="77777777" w:rsidR="0000092D" w:rsidRPr="00AB73D1" w:rsidRDefault="0000092D" w:rsidP="00BB23F2">
            <w:pPr>
              <w:spacing w:before="120" w:after="0" w:line="240" w:lineRule="auto"/>
              <w:ind w:right="-533"/>
              <w:rPr>
                <w:rFonts w:ascii="Corbel" w:eastAsia="Cambria" w:hAnsi="Corbel"/>
                <w:sz w:val="24"/>
                <w:szCs w:val="24"/>
              </w:rPr>
            </w:pPr>
          </w:p>
          <w:p w14:paraId="4BA6D836" w14:textId="77777777" w:rsidR="0000092D" w:rsidRPr="00AB73D1" w:rsidRDefault="0000092D" w:rsidP="00BB23F2">
            <w:pPr>
              <w:pStyle w:val="Punktygwne"/>
              <w:spacing w:before="120" w:after="0"/>
              <w:ind w:right="-533"/>
              <w:rPr>
                <w:rFonts w:ascii="Corbel" w:hAnsi="Corbel"/>
                <w:b w:val="0"/>
                <w:szCs w:val="24"/>
              </w:rPr>
            </w:pPr>
          </w:p>
        </w:tc>
      </w:tr>
      <w:tr w:rsidR="0000092D" w:rsidRPr="009C54AE" w14:paraId="2DD8BFC1" w14:textId="77777777" w:rsidTr="0000092D">
        <w:trPr>
          <w:trHeight w:val="150"/>
        </w:trPr>
        <w:tc>
          <w:tcPr>
            <w:tcW w:w="1985" w:type="dxa"/>
          </w:tcPr>
          <w:p w14:paraId="4C3ED96A" w14:textId="77777777" w:rsidR="0000092D" w:rsidRPr="00AB73D1" w:rsidRDefault="0000092D" w:rsidP="00AB73D1">
            <w:pPr>
              <w:pStyle w:val="Punktygwne"/>
              <w:spacing w:before="0" w:after="0"/>
              <w:ind w:right="-533"/>
              <w:rPr>
                <w:rFonts w:ascii="Corbel" w:hAnsi="Corbel"/>
                <w:b w:val="0"/>
                <w:szCs w:val="24"/>
              </w:rPr>
            </w:pPr>
            <w:r w:rsidRPr="00AB73D1">
              <w:rPr>
                <w:rFonts w:ascii="Corbel" w:hAnsi="Corbel"/>
                <w:b w:val="0"/>
                <w:szCs w:val="24"/>
              </w:rPr>
              <w:t>Ek_ 02</w:t>
            </w:r>
          </w:p>
        </w:tc>
        <w:tc>
          <w:tcPr>
            <w:tcW w:w="5528" w:type="dxa"/>
          </w:tcPr>
          <w:p w14:paraId="222782D0" w14:textId="77777777" w:rsidR="0000092D" w:rsidRPr="00AB73D1" w:rsidRDefault="00047888" w:rsidP="00AB73D1">
            <w:pPr>
              <w:pStyle w:val="Punktygwne"/>
              <w:spacing w:before="120" w:after="0"/>
              <w:ind w:left="176" w:right="-533"/>
              <w:rPr>
                <w:rFonts w:ascii="Corbel" w:eastAsia="Cambria" w:hAnsi="Corbel"/>
                <w:szCs w:val="24"/>
              </w:rPr>
            </w:pPr>
            <w:r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  kolokwium,</w:t>
            </w:r>
          </w:p>
          <w:p w14:paraId="60D22E17" w14:textId="77777777"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egzamin w formie testu z odpowiedziami </w:t>
            </w:r>
          </w:p>
          <w:p w14:paraId="7A3F21F6" w14:textId="77777777"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wielokrotnego wyboru (w zakresie określonym w </w:t>
            </w:r>
          </w:p>
          <w:p w14:paraId="6306D300" w14:textId="77777777" w:rsidR="0000092D" w:rsidRPr="00AB73D1" w:rsidRDefault="0000092D" w:rsidP="00AB73D1">
            <w:pPr>
              <w:spacing w:after="120" w:line="240" w:lineRule="auto"/>
              <w:ind w:left="176" w:right="-533"/>
              <w:rPr>
                <w:rFonts w:ascii="Corbel" w:hAnsi="Corbel"/>
                <w:b/>
                <w:sz w:val="24"/>
                <w:szCs w:val="24"/>
              </w:rPr>
            </w:pPr>
            <w:r w:rsidRPr="00AB73D1">
              <w:rPr>
                <w:rFonts w:ascii="Corbel" w:eastAsia="Cambria" w:hAnsi="Corbel"/>
                <w:sz w:val="24"/>
                <w:szCs w:val="24"/>
              </w:rPr>
              <w:t xml:space="preserve">   ramach efektów kształcenia);</w:t>
            </w:r>
          </w:p>
        </w:tc>
        <w:tc>
          <w:tcPr>
            <w:tcW w:w="2126" w:type="dxa"/>
          </w:tcPr>
          <w:p w14:paraId="17D991ED" w14:textId="77777777" w:rsidR="00C32775" w:rsidRPr="00AB73D1" w:rsidRDefault="00C32775" w:rsidP="00BB23F2">
            <w:pPr>
              <w:spacing w:before="120" w:after="0" w:line="240" w:lineRule="auto"/>
              <w:ind w:right="-533"/>
              <w:rPr>
                <w:rFonts w:ascii="Corbel" w:eastAsia="Cambria" w:hAnsi="Corbel"/>
                <w:sz w:val="24"/>
                <w:szCs w:val="24"/>
              </w:rPr>
            </w:pPr>
            <w:r w:rsidRPr="00AB73D1">
              <w:rPr>
                <w:rFonts w:ascii="Corbel" w:eastAsia="Cambria" w:hAnsi="Corbel"/>
                <w:sz w:val="24"/>
                <w:szCs w:val="24"/>
              </w:rPr>
              <w:t>w, ćw.</w:t>
            </w:r>
          </w:p>
          <w:p w14:paraId="10BFEC4B" w14:textId="77777777" w:rsidR="0000092D" w:rsidRPr="00AB73D1" w:rsidRDefault="0000092D" w:rsidP="00BB23F2">
            <w:pPr>
              <w:spacing w:before="120" w:after="0" w:line="240" w:lineRule="auto"/>
              <w:ind w:right="-533"/>
              <w:rPr>
                <w:rFonts w:ascii="Corbel" w:hAnsi="Corbel"/>
                <w:b/>
                <w:sz w:val="24"/>
                <w:szCs w:val="24"/>
              </w:rPr>
            </w:pPr>
          </w:p>
        </w:tc>
      </w:tr>
      <w:tr w:rsidR="0000092D" w:rsidRPr="009C54AE" w14:paraId="7CEEC066" w14:textId="77777777" w:rsidTr="0000092D">
        <w:trPr>
          <w:trHeight w:val="126"/>
        </w:trPr>
        <w:tc>
          <w:tcPr>
            <w:tcW w:w="1985" w:type="dxa"/>
          </w:tcPr>
          <w:p w14:paraId="6F412607" w14:textId="77777777" w:rsidR="0000092D" w:rsidRPr="00AB73D1" w:rsidRDefault="0000092D" w:rsidP="00AB73D1">
            <w:pPr>
              <w:pStyle w:val="Punktygwne"/>
              <w:spacing w:before="0" w:after="0"/>
              <w:ind w:right="-533"/>
              <w:rPr>
                <w:rFonts w:ascii="Corbel" w:hAnsi="Corbel"/>
                <w:b w:val="0"/>
                <w:szCs w:val="24"/>
              </w:rPr>
            </w:pPr>
            <w:r w:rsidRPr="00AB73D1">
              <w:rPr>
                <w:rFonts w:ascii="Corbel" w:hAnsi="Corbel"/>
                <w:b w:val="0"/>
                <w:szCs w:val="24"/>
              </w:rPr>
              <w:t>Ek_ 03</w:t>
            </w:r>
          </w:p>
        </w:tc>
        <w:tc>
          <w:tcPr>
            <w:tcW w:w="5528" w:type="dxa"/>
          </w:tcPr>
          <w:p w14:paraId="315CCF5B" w14:textId="77777777" w:rsidR="0000092D" w:rsidRPr="00AB73D1" w:rsidRDefault="00047888" w:rsidP="00AB73D1">
            <w:pPr>
              <w:pStyle w:val="Punktygwne"/>
              <w:spacing w:before="120" w:after="0"/>
              <w:ind w:left="176" w:right="-567"/>
              <w:rPr>
                <w:rFonts w:ascii="Corbel" w:eastAsia="Cambria" w:hAnsi="Corbel"/>
                <w:szCs w:val="24"/>
              </w:rPr>
            </w:pPr>
            <w:r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  kolokwium,</w:t>
            </w:r>
          </w:p>
          <w:p w14:paraId="508BB6CA" w14:textId="77777777"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egzamin w formie testu z odpowiedziami </w:t>
            </w:r>
          </w:p>
          <w:p w14:paraId="1AF05055" w14:textId="77777777"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wielokrotnego wyboru (w zakresie określonym w </w:t>
            </w:r>
          </w:p>
          <w:p w14:paraId="10468467" w14:textId="77777777" w:rsidR="0000092D" w:rsidRPr="00AB73D1" w:rsidRDefault="0000092D" w:rsidP="00AB73D1">
            <w:pPr>
              <w:spacing w:after="120" w:line="240" w:lineRule="auto"/>
              <w:ind w:left="176" w:right="-533"/>
              <w:jc w:val="both"/>
              <w:rPr>
                <w:rFonts w:ascii="Corbel" w:eastAsia="Cambria" w:hAnsi="Corbel"/>
                <w:sz w:val="24"/>
                <w:szCs w:val="24"/>
              </w:rPr>
            </w:pPr>
            <w:r w:rsidRPr="00AB73D1">
              <w:rPr>
                <w:rFonts w:ascii="Corbel" w:eastAsia="Cambria" w:hAnsi="Corbel"/>
                <w:sz w:val="24"/>
                <w:szCs w:val="24"/>
              </w:rPr>
              <w:t xml:space="preserve">   ramach efektów kształcenia);</w:t>
            </w:r>
          </w:p>
        </w:tc>
        <w:tc>
          <w:tcPr>
            <w:tcW w:w="2126" w:type="dxa"/>
          </w:tcPr>
          <w:p w14:paraId="7C522DBE" w14:textId="77777777" w:rsidR="00C32775" w:rsidRPr="00AB73D1" w:rsidRDefault="00C32775" w:rsidP="00BB23F2">
            <w:pPr>
              <w:spacing w:before="120" w:after="0" w:line="240" w:lineRule="auto"/>
              <w:ind w:right="-533"/>
              <w:rPr>
                <w:rFonts w:ascii="Corbel" w:eastAsia="Cambria" w:hAnsi="Corbel"/>
                <w:sz w:val="24"/>
                <w:szCs w:val="24"/>
              </w:rPr>
            </w:pPr>
            <w:r w:rsidRPr="00AB73D1">
              <w:rPr>
                <w:rFonts w:ascii="Corbel" w:eastAsia="Cambria" w:hAnsi="Corbel"/>
                <w:sz w:val="24"/>
                <w:szCs w:val="24"/>
              </w:rPr>
              <w:t>w, ćw.</w:t>
            </w:r>
          </w:p>
          <w:p w14:paraId="77B1D96A" w14:textId="77777777" w:rsidR="0000092D" w:rsidRPr="00AB73D1" w:rsidRDefault="0000092D" w:rsidP="00BB23F2">
            <w:pPr>
              <w:spacing w:before="120" w:after="0" w:line="240" w:lineRule="auto"/>
              <w:ind w:right="-533"/>
              <w:rPr>
                <w:rFonts w:ascii="Corbel" w:hAnsi="Corbel"/>
                <w:b/>
                <w:sz w:val="24"/>
                <w:szCs w:val="24"/>
              </w:rPr>
            </w:pPr>
          </w:p>
        </w:tc>
      </w:tr>
      <w:tr w:rsidR="0000092D" w:rsidRPr="009C54AE" w14:paraId="5A5D184F" w14:textId="77777777" w:rsidTr="0000092D">
        <w:trPr>
          <w:trHeight w:val="134"/>
        </w:trPr>
        <w:tc>
          <w:tcPr>
            <w:tcW w:w="1985" w:type="dxa"/>
          </w:tcPr>
          <w:p w14:paraId="6E5803DC" w14:textId="77777777" w:rsidR="0000092D" w:rsidRPr="00AB73D1" w:rsidRDefault="0000092D" w:rsidP="00AB73D1">
            <w:pPr>
              <w:pStyle w:val="Punktygwne"/>
              <w:spacing w:before="0" w:after="0"/>
              <w:ind w:right="-533"/>
              <w:rPr>
                <w:rFonts w:ascii="Corbel" w:hAnsi="Corbel"/>
                <w:b w:val="0"/>
                <w:szCs w:val="24"/>
              </w:rPr>
            </w:pPr>
            <w:r w:rsidRPr="00AB73D1">
              <w:rPr>
                <w:rFonts w:ascii="Corbel" w:hAnsi="Corbel"/>
                <w:b w:val="0"/>
                <w:szCs w:val="24"/>
              </w:rPr>
              <w:t>Ek_ 04</w:t>
            </w:r>
          </w:p>
        </w:tc>
        <w:tc>
          <w:tcPr>
            <w:tcW w:w="5528" w:type="dxa"/>
          </w:tcPr>
          <w:p w14:paraId="41990409" w14:textId="77777777" w:rsidR="0000092D" w:rsidRPr="00AB73D1" w:rsidRDefault="00047888" w:rsidP="00AB73D1">
            <w:pPr>
              <w:pStyle w:val="Punktygwne"/>
              <w:spacing w:before="120" w:after="0"/>
              <w:ind w:left="176" w:right="-533"/>
              <w:rPr>
                <w:rFonts w:ascii="Corbel" w:eastAsia="Cambria" w:hAnsi="Corbel"/>
                <w:szCs w:val="24"/>
              </w:rPr>
            </w:pPr>
            <w:r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  kolokwium,</w:t>
            </w:r>
          </w:p>
          <w:p w14:paraId="263CA384" w14:textId="77777777"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egzamin w formie testu z odpowiedziami </w:t>
            </w:r>
          </w:p>
          <w:p w14:paraId="7F59B50C" w14:textId="77777777"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wielokrotnego wyboru (w zakresie określonym w </w:t>
            </w:r>
          </w:p>
          <w:p w14:paraId="2F83931C" w14:textId="77777777" w:rsidR="0000092D" w:rsidRPr="00AB73D1" w:rsidRDefault="0000092D" w:rsidP="00AB73D1">
            <w:pPr>
              <w:spacing w:after="120" w:line="240" w:lineRule="auto"/>
              <w:ind w:left="176" w:right="-533"/>
              <w:jc w:val="both"/>
              <w:rPr>
                <w:rFonts w:ascii="Corbel" w:eastAsia="Cambria" w:hAnsi="Corbel"/>
                <w:sz w:val="24"/>
                <w:szCs w:val="24"/>
              </w:rPr>
            </w:pPr>
            <w:r w:rsidRPr="00AB73D1">
              <w:rPr>
                <w:rFonts w:ascii="Corbel" w:eastAsia="Cambria" w:hAnsi="Corbel"/>
                <w:sz w:val="24"/>
                <w:szCs w:val="24"/>
              </w:rPr>
              <w:t xml:space="preserve">   ramach efektów kształcenia);</w:t>
            </w:r>
          </w:p>
        </w:tc>
        <w:tc>
          <w:tcPr>
            <w:tcW w:w="2126" w:type="dxa"/>
          </w:tcPr>
          <w:p w14:paraId="65AF557D" w14:textId="77777777" w:rsidR="00C32775" w:rsidRPr="00AB73D1" w:rsidRDefault="00C32775" w:rsidP="00BB23F2">
            <w:pPr>
              <w:spacing w:before="120" w:after="0" w:line="240" w:lineRule="auto"/>
              <w:ind w:right="-533"/>
              <w:rPr>
                <w:rFonts w:ascii="Corbel" w:eastAsia="Cambria" w:hAnsi="Corbel"/>
                <w:sz w:val="24"/>
                <w:szCs w:val="24"/>
              </w:rPr>
            </w:pPr>
            <w:r w:rsidRPr="00AB73D1">
              <w:rPr>
                <w:rFonts w:ascii="Corbel" w:eastAsia="Cambria" w:hAnsi="Corbel"/>
                <w:sz w:val="24"/>
                <w:szCs w:val="24"/>
              </w:rPr>
              <w:t>w, ćw.</w:t>
            </w:r>
          </w:p>
          <w:p w14:paraId="126F7EB8" w14:textId="77777777" w:rsidR="0000092D" w:rsidRPr="00AB73D1" w:rsidRDefault="0000092D" w:rsidP="00BB23F2">
            <w:pPr>
              <w:spacing w:before="120" w:after="0" w:line="240" w:lineRule="auto"/>
              <w:ind w:right="-533"/>
              <w:rPr>
                <w:rFonts w:ascii="Corbel" w:eastAsia="Cambria" w:hAnsi="Corbel"/>
                <w:sz w:val="24"/>
                <w:szCs w:val="24"/>
              </w:rPr>
            </w:pPr>
          </w:p>
        </w:tc>
      </w:tr>
      <w:tr w:rsidR="0000092D" w:rsidRPr="009C54AE" w14:paraId="358653A6" w14:textId="77777777" w:rsidTr="0000092D">
        <w:trPr>
          <w:trHeight w:val="134"/>
        </w:trPr>
        <w:tc>
          <w:tcPr>
            <w:tcW w:w="1985" w:type="dxa"/>
          </w:tcPr>
          <w:p w14:paraId="407A62C5" w14:textId="77777777" w:rsidR="0000092D" w:rsidRPr="00AB73D1" w:rsidRDefault="0000092D" w:rsidP="00AB73D1">
            <w:pPr>
              <w:pStyle w:val="Punktygwne"/>
              <w:spacing w:before="0" w:after="0"/>
              <w:ind w:right="-533"/>
              <w:rPr>
                <w:rFonts w:ascii="Corbel" w:hAnsi="Corbel"/>
                <w:b w:val="0"/>
                <w:szCs w:val="24"/>
              </w:rPr>
            </w:pPr>
            <w:r w:rsidRPr="00AB73D1">
              <w:rPr>
                <w:rFonts w:ascii="Corbel" w:hAnsi="Corbel"/>
                <w:b w:val="0"/>
                <w:szCs w:val="24"/>
              </w:rPr>
              <w:t>Ek_ 05</w:t>
            </w:r>
          </w:p>
        </w:tc>
        <w:tc>
          <w:tcPr>
            <w:tcW w:w="5528" w:type="dxa"/>
          </w:tcPr>
          <w:p w14:paraId="322BF1C4" w14:textId="77777777" w:rsidR="0000092D" w:rsidRPr="00AB73D1" w:rsidRDefault="00047888" w:rsidP="00AB73D1">
            <w:pPr>
              <w:pStyle w:val="Punktygwne"/>
              <w:spacing w:before="120" w:after="0"/>
              <w:ind w:left="176" w:right="-533"/>
              <w:rPr>
                <w:rFonts w:ascii="Corbel" w:eastAsia="Cambria" w:hAnsi="Corbel"/>
                <w:szCs w:val="24"/>
              </w:rPr>
            </w:pPr>
            <w:r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  kolokwium,</w:t>
            </w:r>
          </w:p>
          <w:p w14:paraId="5AE6A9A5" w14:textId="77777777"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egzamin w formie testu z odpowiedziami </w:t>
            </w:r>
          </w:p>
          <w:p w14:paraId="5E06F6AE" w14:textId="77777777"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wielokrotnego wyboru (w zakresie określonym w </w:t>
            </w:r>
          </w:p>
          <w:p w14:paraId="4C3265F3" w14:textId="77777777" w:rsidR="0000092D" w:rsidRPr="00AB73D1" w:rsidRDefault="0000092D" w:rsidP="00AB73D1">
            <w:pPr>
              <w:spacing w:after="120" w:line="240" w:lineRule="auto"/>
              <w:ind w:left="176" w:right="-533"/>
              <w:jc w:val="both"/>
              <w:rPr>
                <w:rFonts w:ascii="Corbel" w:eastAsia="Cambria" w:hAnsi="Corbel"/>
                <w:sz w:val="24"/>
                <w:szCs w:val="24"/>
              </w:rPr>
            </w:pPr>
            <w:r w:rsidRPr="00AB73D1">
              <w:rPr>
                <w:rFonts w:ascii="Corbel" w:eastAsia="Cambria" w:hAnsi="Corbel"/>
                <w:sz w:val="24"/>
                <w:szCs w:val="24"/>
              </w:rPr>
              <w:t xml:space="preserve">   ramach efektów kształcenia);</w:t>
            </w:r>
          </w:p>
        </w:tc>
        <w:tc>
          <w:tcPr>
            <w:tcW w:w="2126" w:type="dxa"/>
          </w:tcPr>
          <w:p w14:paraId="447DF4F7" w14:textId="77777777" w:rsidR="00C32775" w:rsidRPr="00AB73D1" w:rsidRDefault="00C32775" w:rsidP="00BB23F2">
            <w:pPr>
              <w:spacing w:before="120" w:after="0" w:line="240" w:lineRule="auto"/>
              <w:ind w:right="-533"/>
              <w:rPr>
                <w:rFonts w:ascii="Corbel" w:eastAsia="Cambria" w:hAnsi="Corbel"/>
                <w:sz w:val="24"/>
                <w:szCs w:val="24"/>
              </w:rPr>
            </w:pPr>
            <w:r w:rsidRPr="00AB73D1">
              <w:rPr>
                <w:rFonts w:ascii="Corbel" w:eastAsia="Cambria" w:hAnsi="Corbel"/>
                <w:sz w:val="24"/>
                <w:szCs w:val="24"/>
              </w:rPr>
              <w:t>w, ćw.</w:t>
            </w:r>
          </w:p>
          <w:p w14:paraId="2F2B91D5" w14:textId="77777777" w:rsidR="0000092D" w:rsidRPr="00AB73D1" w:rsidRDefault="0000092D" w:rsidP="00BB23F2">
            <w:pPr>
              <w:spacing w:before="120" w:after="0" w:line="240" w:lineRule="auto"/>
              <w:ind w:right="-533"/>
              <w:rPr>
                <w:rFonts w:ascii="Corbel" w:eastAsia="Cambria" w:hAnsi="Corbel"/>
                <w:sz w:val="24"/>
                <w:szCs w:val="24"/>
              </w:rPr>
            </w:pPr>
          </w:p>
        </w:tc>
      </w:tr>
      <w:tr w:rsidR="0000092D" w:rsidRPr="009C54AE" w14:paraId="07164828" w14:textId="77777777" w:rsidTr="0000092D">
        <w:trPr>
          <w:trHeight w:val="142"/>
        </w:trPr>
        <w:tc>
          <w:tcPr>
            <w:tcW w:w="1985" w:type="dxa"/>
          </w:tcPr>
          <w:p w14:paraId="7D43D4C7" w14:textId="77777777" w:rsidR="0000092D" w:rsidRPr="00AB73D1" w:rsidRDefault="0000092D" w:rsidP="00AB73D1">
            <w:pPr>
              <w:pStyle w:val="Punktygwne"/>
              <w:spacing w:before="0" w:after="0"/>
              <w:ind w:right="-533"/>
              <w:rPr>
                <w:rFonts w:ascii="Corbel" w:hAnsi="Corbel"/>
                <w:b w:val="0"/>
                <w:szCs w:val="24"/>
              </w:rPr>
            </w:pPr>
            <w:r w:rsidRPr="00AB73D1">
              <w:rPr>
                <w:rFonts w:ascii="Corbel" w:hAnsi="Corbel"/>
                <w:b w:val="0"/>
                <w:szCs w:val="24"/>
              </w:rPr>
              <w:t>Ek_ 06</w:t>
            </w:r>
          </w:p>
        </w:tc>
        <w:tc>
          <w:tcPr>
            <w:tcW w:w="5528" w:type="dxa"/>
          </w:tcPr>
          <w:p w14:paraId="2E46CF74" w14:textId="77777777" w:rsidR="0000092D" w:rsidRPr="00AB73D1" w:rsidRDefault="00047888" w:rsidP="00AB73D1">
            <w:pPr>
              <w:pStyle w:val="Punktygwne"/>
              <w:spacing w:before="120" w:after="0"/>
              <w:ind w:left="176" w:right="-533"/>
              <w:rPr>
                <w:rFonts w:ascii="Corbel" w:eastAsia="Cambria" w:hAnsi="Corbel"/>
                <w:szCs w:val="24"/>
              </w:rPr>
            </w:pPr>
            <w:r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  kolokwium,</w:t>
            </w:r>
          </w:p>
          <w:p w14:paraId="6D91640A" w14:textId="77777777"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egzamin w formie testu z odpowiedziami </w:t>
            </w:r>
          </w:p>
          <w:p w14:paraId="7DB7B7BC" w14:textId="77777777"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wielokrotnego wyboru (w zakresie określonym w </w:t>
            </w:r>
          </w:p>
          <w:p w14:paraId="0C109AEA" w14:textId="77777777" w:rsidR="0000092D" w:rsidRPr="00AB73D1" w:rsidRDefault="0000092D" w:rsidP="00AB73D1">
            <w:pPr>
              <w:spacing w:after="120" w:line="240" w:lineRule="auto"/>
              <w:ind w:left="176" w:right="-533"/>
              <w:jc w:val="both"/>
              <w:rPr>
                <w:rFonts w:ascii="Corbel" w:eastAsia="Cambria" w:hAnsi="Corbel"/>
                <w:sz w:val="24"/>
                <w:szCs w:val="24"/>
              </w:rPr>
            </w:pPr>
            <w:r w:rsidRPr="00AB73D1">
              <w:rPr>
                <w:rFonts w:ascii="Corbel" w:eastAsia="Cambria" w:hAnsi="Corbel"/>
                <w:sz w:val="24"/>
                <w:szCs w:val="24"/>
              </w:rPr>
              <w:t xml:space="preserve">   ramach efektów kształcenia);</w:t>
            </w:r>
          </w:p>
        </w:tc>
        <w:tc>
          <w:tcPr>
            <w:tcW w:w="2126" w:type="dxa"/>
          </w:tcPr>
          <w:p w14:paraId="7413C0F8" w14:textId="77777777" w:rsidR="00C32775" w:rsidRPr="00AB73D1" w:rsidRDefault="00C32775" w:rsidP="00BB23F2">
            <w:pPr>
              <w:spacing w:before="120" w:after="0" w:line="240" w:lineRule="auto"/>
              <w:ind w:right="-533"/>
              <w:rPr>
                <w:rFonts w:ascii="Corbel" w:eastAsia="Cambria" w:hAnsi="Corbel"/>
                <w:sz w:val="24"/>
                <w:szCs w:val="24"/>
              </w:rPr>
            </w:pPr>
            <w:r w:rsidRPr="00AB73D1">
              <w:rPr>
                <w:rFonts w:ascii="Corbel" w:eastAsia="Cambria" w:hAnsi="Corbel"/>
                <w:sz w:val="24"/>
                <w:szCs w:val="24"/>
              </w:rPr>
              <w:t>w, ćw.</w:t>
            </w:r>
          </w:p>
          <w:p w14:paraId="34DEF29D" w14:textId="77777777" w:rsidR="0000092D" w:rsidRPr="00AB73D1" w:rsidRDefault="0000092D" w:rsidP="00BB23F2">
            <w:pPr>
              <w:spacing w:before="120" w:after="0" w:line="240" w:lineRule="auto"/>
              <w:ind w:right="-533"/>
              <w:rPr>
                <w:rFonts w:ascii="Corbel" w:eastAsia="Cambria" w:hAnsi="Corbel"/>
                <w:sz w:val="24"/>
                <w:szCs w:val="24"/>
              </w:rPr>
            </w:pPr>
          </w:p>
          <w:p w14:paraId="680E4913" w14:textId="77777777" w:rsidR="0000092D" w:rsidRPr="00AB73D1" w:rsidRDefault="0000092D" w:rsidP="00BB23F2">
            <w:pPr>
              <w:spacing w:before="120" w:after="0" w:line="240" w:lineRule="auto"/>
              <w:ind w:right="-533"/>
              <w:rPr>
                <w:rFonts w:ascii="Corbel" w:eastAsia="Cambria" w:hAnsi="Corbel"/>
                <w:sz w:val="24"/>
                <w:szCs w:val="24"/>
              </w:rPr>
            </w:pPr>
          </w:p>
        </w:tc>
      </w:tr>
      <w:tr w:rsidR="0000092D" w:rsidRPr="009C54AE" w14:paraId="026D7E2B" w14:textId="77777777" w:rsidTr="0000092D">
        <w:trPr>
          <w:trHeight w:val="150"/>
        </w:trPr>
        <w:tc>
          <w:tcPr>
            <w:tcW w:w="1985" w:type="dxa"/>
          </w:tcPr>
          <w:p w14:paraId="7CDAC95F" w14:textId="77777777" w:rsidR="0000092D" w:rsidRPr="00AB73D1" w:rsidRDefault="0000092D" w:rsidP="00AB73D1">
            <w:pPr>
              <w:pStyle w:val="Punktygwne"/>
              <w:spacing w:before="0" w:after="0"/>
              <w:ind w:right="-533"/>
              <w:rPr>
                <w:rFonts w:ascii="Corbel" w:hAnsi="Corbel"/>
                <w:b w:val="0"/>
                <w:szCs w:val="24"/>
              </w:rPr>
            </w:pPr>
            <w:r w:rsidRPr="00AB73D1">
              <w:rPr>
                <w:rFonts w:ascii="Corbel" w:hAnsi="Corbel"/>
                <w:b w:val="0"/>
                <w:szCs w:val="24"/>
              </w:rPr>
              <w:t>Ek_ 07</w:t>
            </w:r>
          </w:p>
        </w:tc>
        <w:tc>
          <w:tcPr>
            <w:tcW w:w="5528" w:type="dxa"/>
          </w:tcPr>
          <w:p w14:paraId="706C2D1B" w14:textId="77777777" w:rsidR="0000092D" w:rsidRPr="00AB73D1" w:rsidRDefault="00047888" w:rsidP="00AB73D1">
            <w:pPr>
              <w:pStyle w:val="Punktygwne"/>
              <w:spacing w:before="120" w:after="0"/>
              <w:ind w:left="176" w:right="-533"/>
              <w:rPr>
                <w:rFonts w:ascii="Corbel" w:eastAsia="Cambria" w:hAnsi="Corbel"/>
                <w:szCs w:val="24"/>
              </w:rPr>
            </w:pPr>
            <w:r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  kolokwium,</w:t>
            </w:r>
          </w:p>
          <w:p w14:paraId="010B5EB9" w14:textId="77777777"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egzamin w formie testu z odpowiedziami </w:t>
            </w:r>
          </w:p>
          <w:p w14:paraId="2C3D80B4" w14:textId="77777777"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wielokrotnego wyboru (w zakresie określonym w </w:t>
            </w:r>
          </w:p>
          <w:p w14:paraId="4E7F3449" w14:textId="77777777" w:rsidR="0000092D" w:rsidRPr="00AB73D1" w:rsidRDefault="0000092D" w:rsidP="00AB73D1">
            <w:pPr>
              <w:spacing w:after="120" w:line="240" w:lineRule="auto"/>
              <w:ind w:left="176" w:right="-533"/>
              <w:jc w:val="both"/>
              <w:rPr>
                <w:rFonts w:ascii="Corbel" w:eastAsia="Cambria" w:hAnsi="Corbel"/>
                <w:sz w:val="24"/>
                <w:szCs w:val="24"/>
              </w:rPr>
            </w:pPr>
            <w:r w:rsidRPr="00AB73D1">
              <w:rPr>
                <w:rFonts w:ascii="Corbel" w:eastAsia="Cambria" w:hAnsi="Corbel"/>
                <w:sz w:val="24"/>
                <w:szCs w:val="24"/>
              </w:rPr>
              <w:t xml:space="preserve">   ramach efektów kształcenia);</w:t>
            </w:r>
          </w:p>
        </w:tc>
        <w:tc>
          <w:tcPr>
            <w:tcW w:w="2126" w:type="dxa"/>
          </w:tcPr>
          <w:p w14:paraId="0105B106" w14:textId="77777777" w:rsidR="00C32775" w:rsidRPr="00AB73D1" w:rsidRDefault="00C32775" w:rsidP="00BB23F2">
            <w:pPr>
              <w:spacing w:before="120" w:after="0" w:line="240" w:lineRule="auto"/>
              <w:ind w:right="-533"/>
              <w:rPr>
                <w:rFonts w:ascii="Corbel" w:eastAsia="Cambria" w:hAnsi="Corbel"/>
                <w:sz w:val="24"/>
                <w:szCs w:val="24"/>
              </w:rPr>
            </w:pPr>
            <w:r w:rsidRPr="00AB73D1">
              <w:rPr>
                <w:rFonts w:ascii="Corbel" w:eastAsia="Cambria" w:hAnsi="Corbel"/>
                <w:sz w:val="24"/>
                <w:szCs w:val="24"/>
              </w:rPr>
              <w:t>w, ćw.</w:t>
            </w:r>
          </w:p>
          <w:p w14:paraId="5264DC8A" w14:textId="77777777" w:rsidR="0000092D" w:rsidRPr="00AB73D1" w:rsidRDefault="0000092D" w:rsidP="00BB23F2">
            <w:pPr>
              <w:spacing w:before="120" w:after="0" w:line="240" w:lineRule="auto"/>
              <w:ind w:right="-533"/>
              <w:rPr>
                <w:rFonts w:ascii="Corbel" w:eastAsia="Cambria" w:hAnsi="Corbel"/>
                <w:sz w:val="24"/>
                <w:szCs w:val="24"/>
              </w:rPr>
            </w:pPr>
          </w:p>
        </w:tc>
      </w:tr>
      <w:tr w:rsidR="0000092D" w:rsidRPr="009C54AE" w14:paraId="443349D2" w14:textId="77777777" w:rsidTr="0000092D">
        <w:trPr>
          <w:trHeight w:val="134"/>
        </w:trPr>
        <w:tc>
          <w:tcPr>
            <w:tcW w:w="1985" w:type="dxa"/>
          </w:tcPr>
          <w:p w14:paraId="3D8DE301" w14:textId="77777777" w:rsidR="0000092D" w:rsidRPr="00AB73D1" w:rsidRDefault="0000092D" w:rsidP="00AB73D1">
            <w:pPr>
              <w:pStyle w:val="Punktygwne"/>
              <w:spacing w:before="0" w:after="0"/>
              <w:ind w:right="-533"/>
              <w:rPr>
                <w:rFonts w:ascii="Corbel" w:hAnsi="Corbel"/>
                <w:b w:val="0"/>
                <w:szCs w:val="24"/>
              </w:rPr>
            </w:pPr>
            <w:r w:rsidRPr="00AB73D1">
              <w:rPr>
                <w:rFonts w:ascii="Corbel" w:hAnsi="Corbel"/>
                <w:b w:val="0"/>
                <w:szCs w:val="24"/>
              </w:rPr>
              <w:t>Ek_ 08</w:t>
            </w:r>
          </w:p>
        </w:tc>
        <w:tc>
          <w:tcPr>
            <w:tcW w:w="5528" w:type="dxa"/>
          </w:tcPr>
          <w:p w14:paraId="074A7DBA" w14:textId="77777777" w:rsidR="0000092D" w:rsidRPr="00AB73D1" w:rsidRDefault="00047888" w:rsidP="00AB73D1">
            <w:pPr>
              <w:pStyle w:val="Punktygwne"/>
              <w:spacing w:before="120" w:after="0"/>
              <w:ind w:left="176" w:right="-533"/>
              <w:rPr>
                <w:rFonts w:ascii="Corbel" w:eastAsia="Cambria" w:hAnsi="Corbel"/>
                <w:szCs w:val="24"/>
              </w:rPr>
            </w:pPr>
            <w:r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  kolokwium,</w:t>
            </w:r>
          </w:p>
          <w:p w14:paraId="4FC60350" w14:textId="77777777"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egzamin w formie testu z odpowiedziami </w:t>
            </w:r>
          </w:p>
          <w:p w14:paraId="7A79FD7C" w14:textId="77777777"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wielokrotnego wyboru (w zakresie określonym w </w:t>
            </w:r>
          </w:p>
          <w:p w14:paraId="34FE6DB1" w14:textId="77777777" w:rsidR="0000092D" w:rsidRPr="00AB73D1" w:rsidRDefault="0000092D" w:rsidP="00AB73D1">
            <w:pPr>
              <w:spacing w:after="120" w:line="240" w:lineRule="auto"/>
              <w:ind w:left="176" w:right="-533"/>
              <w:jc w:val="both"/>
              <w:rPr>
                <w:rFonts w:ascii="Corbel" w:eastAsia="Cambria" w:hAnsi="Corbel"/>
                <w:sz w:val="24"/>
                <w:szCs w:val="24"/>
              </w:rPr>
            </w:pPr>
            <w:r w:rsidRPr="00AB73D1">
              <w:rPr>
                <w:rFonts w:ascii="Corbel" w:eastAsia="Cambria" w:hAnsi="Corbel"/>
                <w:sz w:val="24"/>
                <w:szCs w:val="24"/>
              </w:rPr>
              <w:t xml:space="preserve">   ramach efektów kształcenia);</w:t>
            </w:r>
          </w:p>
        </w:tc>
        <w:tc>
          <w:tcPr>
            <w:tcW w:w="2126" w:type="dxa"/>
          </w:tcPr>
          <w:p w14:paraId="1FC2EBA8" w14:textId="77777777" w:rsidR="00C32775" w:rsidRPr="00AB73D1" w:rsidRDefault="00C32775" w:rsidP="00BB23F2">
            <w:pPr>
              <w:spacing w:before="120" w:after="0" w:line="240" w:lineRule="auto"/>
              <w:ind w:right="-533"/>
              <w:rPr>
                <w:rFonts w:ascii="Corbel" w:eastAsia="Cambria" w:hAnsi="Corbel"/>
                <w:sz w:val="24"/>
                <w:szCs w:val="24"/>
              </w:rPr>
            </w:pPr>
            <w:r w:rsidRPr="00AB73D1">
              <w:rPr>
                <w:rFonts w:ascii="Corbel" w:eastAsia="Cambria" w:hAnsi="Corbel"/>
                <w:sz w:val="24"/>
                <w:szCs w:val="24"/>
              </w:rPr>
              <w:t>w, ćw.</w:t>
            </w:r>
          </w:p>
          <w:p w14:paraId="13D74308" w14:textId="77777777" w:rsidR="0000092D" w:rsidRPr="00AB73D1" w:rsidRDefault="0000092D" w:rsidP="00BB23F2">
            <w:pPr>
              <w:spacing w:before="120" w:after="0" w:line="240" w:lineRule="auto"/>
              <w:ind w:right="-533"/>
              <w:rPr>
                <w:rFonts w:ascii="Corbel" w:eastAsia="Cambria" w:hAnsi="Corbel"/>
                <w:sz w:val="24"/>
                <w:szCs w:val="24"/>
              </w:rPr>
            </w:pPr>
          </w:p>
        </w:tc>
      </w:tr>
      <w:tr w:rsidR="0000092D" w:rsidRPr="009C54AE" w14:paraId="456A60E8" w14:textId="77777777" w:rsidTr="0000092D">
        <w:trPr>
          <w:trHeight w:val="134"/>
        </w:trPr>
        <w:tc>
          <w:tcPr>
            <w:tcW w:w="1985" w:type="dxa"/>
          </w:tcPr>
          <w:p w14:paraId="7EA3D4CD" w14:textId="77777777" w:rsidR="0000092D" w:rsidRPr="00AB73D1" w:rsidRDefault="0000092D" w:rsidP="00AB73D1">
            <w:pPr>
              <w:pStyle w:val="Punktygwne"/>
              <w:spacing w:before="0" w:after="0"/>
              <w:ind w:right="-533"/>
              <w:rPr>
                <w:rFonts w:ascii="Corbel" w:hAnsi="Corbel"/>
                <w:b w:val="0"/>
                <w:szCs w:val="24"/>
              </w:rPr>
            </w:pPr>
            <w:r w:rsidRPr="00AB73D1">
              <w:rPr>
                <w:rFonts w:ascii="Corbel" w:hAnsi="Corbel"/>
                <w:b w:val="0"/>
                <w:szCs w:val="24"/>
              </w:rPr>
              <w:t>Ek_ 09</w:t>
            </w:r>
          </w:p>
        </w:tc>
        <w:tc>
          <w:tcPr>
            <w:tcW w:w="5528" w:type="dxa"/>
          </w:tcPr>
          <w:p w14:paraId="6E27C2AB" w14:textId="77777777" w:rsidR="0000092D" w:rsidRPr="00AB73D1" w:rsidRDefault="00047888" w:rsidP="00AB73D1">
            <w:pPr>
              <w:pStyle w:val="Punktygwne"/>
              <w:spacing w:before="120" w:after="120"/>
              <w:ind w:left="176" w:right="-533"/>
              <w:rPr>
                <w:rFonts w:ascii="Corbel" w:eastAsia="Cambria" w:hAnsi="Corbel"/>
                <w:szCs w:val="24"/>
              </w:rPr>
            </w:pPr>
            <w:r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w:t>
            </w:r>
            <w:r w:rsidR="0000092D" w:rsidRPr="00AB73D1">
              <w:rPr>
                <w:rFonts w:ascii="Corbel" w:eastAsia="Cambria" w:hAnsi="Corbel"/>
                <w:b w:val="0"/>
                <w:szCs w:val="24"/>
              </w:rPr>
              <w:t>;</w:t>
            </w:r>
          </w:p>
        </w:tc>
        <w:tc>
          <w:tcPr>
            <w:tcW w:w="2126" w:type="dxa"/>
          </w:tcPr>
          <w:p w14:paraId="06640041" w14:textId="77777777" w:rsidR="0000092D" w:rsidRPr="00AB73D1" w:rsidRDefault="00C32775" w:rsidP="00BB23F2">
            <w:pPr>
              <w:spacing w:before="120" w:after="0" w:line="240" w:lineRule="auto"/>
              <w:ind w:right="-533"/>
              <w:rPr>
                <w:rFonts w:ascii="Corbel" w:eastAsia="Cambria" w:hAnsi="Corbel"/>
                <w:sz w:val="24"/>
                <w:szCs w:val="24"/>
              </w:rPr>
            </w:pPr>
            <w:r w:rsidRPr="00AB73D1">
              <w:rPr>
                <w:rFonts w:ascii="Corbel" w:eastAsia="Cambria" w:hAnsi="Corbel"/>
                <w:sz w:val="24"/>
                <w:szCs w:val="24"/>
              </w:rPr>
              <w:t>ćw.</w:t>
            </w:r>
          </w:p>
        </w:tc>
      </w:tr>
      <w:tr w:rsidR="0000092D" w:rsidRPr="009C54AE" w14:paraId="7104678E" w14:textId="77777777" w:rsidTr="0000092D">
        <w:trPr>
          <w:trHeight w:val="92"/>
        </w:trPr>
        <w:tc>
          <w:tcPr>
            <w:tcW w:w="1985" w:type="dxa"/>
          </w:tcPr>
          <w:p w14:paraId="1D146CF7" w14:textId="77777777" w:rsidR="0000092D" w:rsidRPr="00AB73D1" w:rsidRDefault="0000092D" w:rsidP="00AB73D1">
            <w:pPr>
              <w:pStyle w:val="Punktygwne"/>
              <w:spacing w:before="0" w:after="0"/>
              <w:ind w:right="-533"/>
              <w:rPr>
                <w:rFonts w:ascii="Corbel" w:hAnsi="Corbel"/>
                <w:b w:val="0"/>
                <w:szCs w:val="24"/>
              </w:rPr>
            </w:pPr>
            <w:r w:rsidRPr="00AB73D1">
              <w:rPr>
                <w:rFonts w:ascii="Corbel" w:hAnsi="Corbel"/>
                <w:b w:val="0"/>
                <w:szCs w:val="24"/>
              </w:rPr>
              <w:t>Ek_ 10</w:t>
            </w:r>
          </w:p>
        </w:tc>
        <w:tc>
          <w:tcPr>
            <w:tcW w:w="5528" w:type="dxa"/>
          </w:tcPr>
          <w:p w14:paraId="33A4FA8D" w14:textId="77777777" w:rsidR="0000092D" w:rsidRPr="00AB73D1" w:rsidRDefault="00047888" w:rsidP="00AB73D1">
            <w:pPr>
              <w:pStyle w:val="Punktygwne"/>
              <w:spacing w:before="120" w:after="0"/>
              <w:ind w:left="176" w:right="-533"/>
              <w:rPr>
                <w:rFonts w:ascii="Corbel" w:eastAsia="Cambria" w:hAnsi="Corbel"/>
                <w:szCs w:val="24"/>
              </w:rPr>
            </w:pPr>
            <w:r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  kolokwium,</w:t>
            </w:r>
          </w:p>
          <w:p w14:paraId="5B2CBD40" w14:textId="77777777"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egzamin w formie testu z odpowiedziami </w:t>
            </w:r>
          </w:p>
          <w:p w14:paraId="5E652BC5" w14:textId="77777777"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wielokrotnego wyboru (w zakresie określonym w </w:t>
            </w:r>
          </w:p>
          <w:p w14:paraId="6A4D1781" w14:textId="77777777" w:rsidR="0000092D" w:rsidRPr="00AB73D1" w:rsidRDefault="0000092D" w:rsidP="00AB73D1">
            <w:pPr>
              <w:spacing w:after="120" w:line="240" w:lineRule="auto"/>
              <w:ind w:left="176" w:right="-533"/>
              <w:jc w:val="both"/>
              <w:rPr>
                <w:rFonts w:ascii="Corbel" w:eastAsia="Cambria" w:hAnsi="Corbel"/>
                <w:sz w:val="24"/>
                <w:szCs w:val="24"/>
              </w:rPr>
            </w:pPr>
            <w:r w:rsidRPr="00AB73D1">
              <w:rPr>
                <w:rFonts w:ascii="Corbel" w:eastAsia="Cambria" w:hAnsi="Corbel"/>
                <w:sz w:val="24"/>
                <w:szCs w:val="24"/>
              </w:rPr>
              <w:t xml:space="preserve">   ramach efektów kształcenia);</w:t>
            </w:r>
          </w:p>
        </w:tc>
        <w:tc>
          <w:tcPr>
            <w:tcW w:w="2126" w:type="dxa"/>
          </w:tcPr>
          <w:p w14:paraId="2A8BA221" w14:textId="77777777" w:rsidR="00C32775" w:rsidRPr="00AB73D1" w:rsidRDefault="00C32775" w:rsidP="00BB23F2">
            <w:pPr>
              <w:spacing w:before="120" w:after="0" w:line="240" w:lineRule="auto"/>
              <w:ind w:right="-533"/>
              <w:rPr>
                <w:rFonts w:ascii="Corbel" w:eastAsia="Cambria" w:hAnsi="Corbel"/>
                <w:sz w:val="24"/>
                <w:szCs w:val="24"/>
              </w:rPr>
            </w:pPr>
            <w:r w:rsidRPr="00AB73D1">
              <w:rPr>
                <w:rFonts w:ascii="Corbel" w:eastAsia="Cambria" w:hAnsi="Corbel"/>
                <w:sz w:val="24"/>
                <w:szCs w:val="24"/>
              </w:rPr>
              <w:t>w, ćw.</w:t>
            </w:r>
          </w:p>
          <w:p w14:paraId="49D7A5E7" w14:textId="77777777" w:rsidR="0000092D" w:rsidRPr="00AB73D1" w:rsidRDefault="0000092D" w:rsidP="00BB23F2">
            <w:pPr>
              <w:spacing w:before="120" w:after="0" w:line="240" w:lineRule="auto"/>
              <w:ind w:right="-533"/>
              <w:rPr>
                <w:rFonts w:ascii="Corbel" w:eastAsia="Cambria" w:hAnsi="Corbel"/>
                <w:sz w:val="24"/>
                <w:szCs w:val="24"/>
              </w:rPr>
            </w:pPr>
          </w:p>
        </w:tc>
      </w:tr>
      <w:tr w:rsidR="0000092D" w:rsidRPr="009C54AE" w14:paraId="140179FB" w14:textId="77777777" w:rsidTr="0000092D">
        <w:trPr>
          <w:trHeight w:val="109"/>
        </w:trPr>
        <w:tc>
          <w:tcPr>
            <w:tcW w:w="1985" w:type="dxa"/>
          </w:tcPr>
          <w:p w14:paraId="5105AE38" w14:textId="77777777" w:rsidR="0000092D" w:rsidRPr="00AB73D1" w:rsidRDefault="0000092D" w:rsidP="00AB73D1">
            <w:pPr>
              <w:pStyle w:val="Punktygwne"/>
              <w:spacing w:before="0" w:after="0"/>
              <w:ind w:right="-533"/>
              <w:rPr>
                <w:rFonts w:ascii="Corbel" w:hAnsi="Corbel"/>
                <w:b w:val="0"/>
                <w:szCs w:val="24"/>
              </w:rPr>
            </w:pPr>
            <w:r w:rsidRPr="00AB73D1">
              <w:rPr>
                <w:rFonts w:ascii="Corbel" w:hAnsi="Corbel"/>
                <w:b w:val="0"/>
                <w:szCs w:val="24"/>
              </w:rPr>
              <w:lastRenderedPageBreak/>
              <w:t>Ek_ 11</w:t>
            </w:r>
          </w:p>
        </w:tc>
        <w:tc>
          <w:tcPr>
            <w:tcW w:w="5528" w:type="dxa"/>
          </w:tcPr>
          <w:p w14:paraId="61F96917" w14:textId="77777777" w:rsidR="0000092D" w:rsidRPr="00AB73D1" w:rsidRDefault="00047888" w:rsidP="00AB73D1">
            <w:pPr>
              <w:pStyle w:val="Punktygwne"/>
              <w:spacing w:before="120" w:after="0"/>
              <w:ind w:left="176" w:right="-533"/>
              <w:rPr>
                <w:rFonts w:ascii="Corbel" w:eastAsia="Cambria" w:hAnsi="Corbel"/>
                <w:szCs w:val="24"/>
              </w:rPr>
            </w:pPr>
            <w:r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  kolokwium,</w:t>
            </w:r>
          </w:p>
          <w:p w14:paraId="384193E3" w14:textId="77777777"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egzamin w formie testu z odpowiedziami </w:t>
            </w:r>
          </w:p>
          <w:p w14:paraId="46D340F5" w14:textId="77777777"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wielokrotnego wyboru (w zakresie określonym w </w:t>
            </w:r>
          </w:p>
          <w:p w14:paraId="316FDA83" w14:textId="77777777" w:rsidR="0000092D" w:rsidRPr="00AB73D1" w:rsidRDefault="0000092D" w:rsidP="00AB73D1">
            <w:pPr>
              <w:spacing w:after="120" w:line="240" w:lineRule="auto"/>
              <w:ind w:left="176" w:right="-533"/>
              <w:jc w:val="both"/>
              <w:rPr>
                <w:rFonts w:ascii="Corbel" w:eastAsia="Cambria" w:hAnsi="Corbel"/>
                <w:sz w:val="24"/>
                <w:szCs w:val="24"/>
              </w:rPr>
            </w:pPr>
            <w:r w:rsidRPr="00AB73D1">
              <w:rPr>
                <w:rFonts w:ascii="Corbel" w:eastAsia="Cambria" w:hAnsi="Corbel"/>
                <w:sz w:val="24"/>
                <w:szCs w:val="24"/>
              </w:rPr>
              <w:t xml:space="preserve">   ramach efektów kształcenia);</w:t>
            </w:r>
          </w:p>
        </w:tc>
        <w:tc>
          <w:tcPr>
            <w:tcW w:w="2126" w:type="dxa"/>
          </w:tcPr>
          <w:p w14:paraId="2B1E8F76" w14:textId="77777777" w:rsidR="00C32775" w:rsidRPr="00AB73D1" w:rsidRDefault="00C32775" w:rsidP="00BB23F2">
            <w:pPr>
              <w:spacing w:before="120" w:after="0" w:line="240" w:lineRule="auto"/>
              <w:ind w:right="-533"/>
              <w:rPr>
                <w:rFonts w:ascii="Corbel" w:eastAsia="Cambria" w:hAnsi="Corbel"/>
                <w:sz w:val="24"/>
                <w:szCs w:val="24"/>
              </w:rPr>
            </w:pPr>
            <w:r w:rsidRPr="00AB73D1">
              <w:rPr>
                <w:rFonts w:ascii="Corbel" w:eastAsia="Cambria" w:hAnsi="Corbel"/>
                <w:sz w:val="24"/>
                <w:szCs w:val="24"/>
              </w:rPr>
              <w:t>w, ćw.</w:t>
            </w:r>
          </w:p>
          <w:p w14:paraId="4E725A5D" w14:textId="77777777" w:rsidR="0000092D" w:rsidRPr="00AB73D1" w:rsidRDefault="0000092D" w:rsidP="00BB23F2">
            <w:pPr>
              <w:spacing w:before="120" w:after="0" w:line="240" w:lineRule="auto"/>
              <w:ind w:right="-533"/>
              <w:rPr>
                <w:rFonts w:ascii="Corbel" w:eastAsia="Cambria" w:hAnsi="Corbel"/>
                <w:sz w:val="24"/>
                <w:szCs w:val="24"/>
              </w:rPr>
            </w:pPr>
          </w:p>
        </w:tc>
      </w:tr>
      <w:tr w:rsidR="0000092D" w:rsidRPr="009C54AE" w14:paraId="093914C7" w14:textId="77777777" w:rsidTr="0000092D">
        <w:trPr>
          <w:trHeight w:val="150"/>
        </w:trPr>
        <w:tc>
          <w:tcPr>
            <w:tcW w:w="1985" w:type="dxa"/>
          </w:tcPr>
          <w:p w14:paraId="17B13DA5" w14:textId="77777777" w:rsidR="0000092D" w:rsidRPr="00AB73D1" w:rsidRDefault="0000092D" w:rsidP="00AB73D1">
            <w:pPr>
              <w:pStyle w:val="Punktygwne"/>
              <w:spacing w:before="0" w:after="0"/>
              <w:ind w:right="-533"/>
              <w:rPr>
                <w:rFonts w:ascii="Corbel" w:hAnsi="Corbel"/>
                <w:b w:val="0"/>
                <w:szCs w:val="24"/>
              </w:rPr>
            </w:pPr>
            <w:r w:rsidRPr="00AB73D1">
              <w:rPr>
                <w:rFonts w:ascii="Corbel" w:hAnsi="Corbel"/>
                <w:b w:val="0"/>
                <w:szCs w:val="24"/>
              </w:rPr>
              <w:t>Ek_ 12</w:t>
            </w:r>
          </w:p>
        </w:tc>
        <w:tc>
          <w:tcPr>
            <w:tcW w:w="5528" w:type="dxa"/>
          </w:tcPr>
          <w:p w14:paraId="0596A3E8" w14:textId="77777777" w:rsidR="0000092D" w:rsidRPr="00AB73D1" w:rsidRDefault="00047888" w:rsidP="00AB73D1">
            <w:pPr>
              <w:pStyle w:val="Punktygwne"/>
              <w:spacing w:before="120" w:after="0"/>
              <w:ind w:left="176" w:right="-533"/>
              <w:rPr>
                <w:rFonts w:ascii="Corbel" w:eastAsia="Cambria" w:hAnsi="Corbel"/>
                <w:szCs w:val="24"/>
              </w:rPr>
            </w:pPr>
            <w:r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  kolokwium,</w:t>
            </w:r>
          </w:p>
          <w:p w14:paraId="7F1AC143" w14:textId="77777777"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egzamin w formie testu z odpowiedziami </w:t>
            </w:r>
          </w:p>
          <w:p w14:paraId="40751A35" w14:textId="77777777"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wielokrotnego wyboru (w zakresie określonym w </w:t>
            </w:r>
          </w:p>
          <w:p w14:paraId="677B2843" w14:textId="77777777" w:rsidR="0000092D" w:rsidRPr="00AB73D1" w:rsidRDefault="0000092D" w:rsidP="00AB73D1">
            <w:pPr>
              <w:spacing w:after="120" w:line="240" w:lineRule="auto"/>
              <w:ind w:left="176" w:right="-533"/>
              <w:jc w:val="both"/>
              <w:rPr>
                <w:rFonts w:ascii="Corbel" w:eastAsia="Cambria" w:hAnsi="Corbel"/>
                <w:sz w:val="24"/>
                <w:szCs w:val="24"/>
              </w:rPr>
            </w:pPr>
            <w:r w:rsidRPr="00AB73D1">
              <w:rPr>
                <w:rFonts w:ascii="Corbel" w:eastAsia="Cambria" w:hAnsi="Corbel"/>
                <w:sz w:val="24"/>
                <w:szCs w:val="24"/>
              </w:rPr>
              <w:t xml:space="preserve">   ramach efektów kształcenia);</w:t>
            </w:r>
          </w:p>
        </w:tc>
        <w:tc>
          <w:tcPr>
            <w:tcW w:w="2126" w:type="dxa"/>
          </w:tcPr>
          <w:p w14:paraId="7AC47757" w14:textId="77777777" w:rsidR="00C32775" w:rsidRPr="00AB73D1" w:rsidRDefault="00C32775" w:rsidP="00BB23F2">
            <w:pPr>
              <w:spacing w:before="120" w:after="0" w:line="240" w:lineRule="auto"/>
              <w:ind w:right="-533"/>
              <w:rPr>
                <w:rFonts w:ascii="Corbel" w:eastAsia="Cambria" w:hAnsi="Corbel"/>
                <w:sz w:val="24"/>
                <w:szCs w:val="24"/>
              </w:rPr>
            </w:pPr>
            <w:r w:rsidRPr="00AB73D1">
              <w:rPr>
                <w:rFonts w:ascii="Corbel" w:eastAsia="Cambria" w:hAnsi="Corbel"/>
                <w:sz w:val="24"/>
                <w:szCs w:val="24"/>
              </w:rPr>
              <w:t>w, ćw.</w:t>
            </w:r>
          </w:p>
          <w:p w14:paraId="5E233F1D" w14:textId="77777777" w:rsidR="0000092D" w:rsidRPr="00AB73D1" w:rsidRDefault="0000092D" w:rsidP="00BB23F2">
            <w:pPr>
              <w:spacing w:before="120" w:after="0" w:line="240" w:lineRule="auto"/>
              <w:ind w:right="-533"/>
              <w:rPr>
                <w:rFonts w:ascii="Corbel" w:eastAsia="Cambria" w:hAnsi="Corbel"/>
                <w:sz w:val="24"/>
                <w:szCs w:val="24"/>
              </w:rPr>
            </w:pPr>
          </w:p>
        </w:tc>
      </w:tr>
      <w:tr w:rsidR="0000092D" w:rsidRPr="009C54AE" w14:paraId="78D94A52" w14:textId="77777777" w:rsidTr="0000092D">
        <w:trPr>
          <w:trHeight w:val="134"/>
        </w:trPr>
        <w:tc>
          <w:tcPr>
            <w:tcW w:w="1985" w:type="dxa"/>
          </w:tcPr>
          <w:p w14:paraId="6DDED694" w14:textId="77777777" w:rsidR="0000092D" w:rsidRPr="00AB73D1" w:rsidRDefault="0000092D" w:rsidP="00AB73D1">
            <w:pPr>
              <w:pStyle w:val="Punktygwne"/>
              <w:spacing w:before="0" w:after="0"/>
              <w:ind w:right="-533"/>
              <w:rPr>
                <w:rFonts w:ascii="Corbel" w:hAnsi="Corbel"/>
                <w:b w:val="0"/>
                <w:szCs w:val="24"/>
              </w:rPr>
            </w:pPr>
            <w:r w:rsidRPr="00AB73D1">
              <w:rPr>
                <w:rFonts w:ascii="Corbel" w:hAnsi="Corbel"/>
                <w:b w:val="0"/>
                <w:szCs w:val="24"/>
              </w:rPr>
              <w:t>Ek_ 13</w:t>
            </w:r>
          </w:p>
        </w:tc>
        <w:tc>
          <w:tcPr>
            <w:tcW w:w="5528" w:type="dxa"/>
          </w:tcPr>
          <w:p w14:paraId="18DAE620" w14:textId="77777777" w:rsidR="0000092D" w:rsidRPr="00AB73D1" w:rsidRDefault="00047888" w:rsidP="00AB73D1">
            <w:pPr>
              <w:pStyle w:val="Punktygwne"/>
              <w:spacing w:before="120" w:after="0"/>
              <w:ind w:left="176" w:right="-533"/>
              <w:rPr>
                <w:rFonts w:ascii="Corbel" w:eastAsia="Cambria" w:hAnsi="Corbel"/>
                <w:szCs w:val="24"/>
              </w:rPr>
            </w:pPr>
            <w:r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  kolokwium,</w:t>
            </w:r>
          </w:p>
          <w:p w14:paraId="20BB24EE" w14:textId="77777777"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egzamin w formie testu z odpowiedziami </w:t>
            </w:r>
          </w:p>
          <w:p w14:paraId="468486FE" w14:textId="77777777"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wielokrotnego wyboru (w zakresie określonym w </w:t>
            </w:r>
          </w:p>
          <w:p w14:paraId="653B9184" w14:textId="77777777" w:rsidR="0000092D" w:rsidRPr="00AB73D1" w:rsidRDefault="0000092D" w:rsidP="00AB73D1">
            <w:pPr>
              <w:spacing w:after="120" w:line="240" w:lineRule="auto"/>
              <w:ind w:left="176" w:right="-533"/>
              <w:jc w:val="both"/>
              <w:rPr>
                <w:rFonts w:ascii="Corbel" w:eastAsia="Cambria" w:hAnsi="Corbel"/>
                <w:sz w:val="24"/>
                <w:szCs w:val="24"/>
              </w:rPr>
            </w:pPr>
            <w:r w:rsidRPr="00AB73D1">
              <w:rPr>
                <w:rFonts w:ascii="Corbel" w:eastAsia="Cambria" w:hAnsi="Corbel"/>
                <w:sz w:val="24"/>
                <w:szCs w:val="24"/>
              </w:rPr>
              <w:t xml:space="preserve">   ramach efektów kształcenia);</w:t>
            </w:r>
          </w:p>
        </w:tc>
        <w:tc>
          <w:tcPr>
            <w:tcW w:w="2126" w:type="dxa"/>
          </w:tcPr>
          <w:p w14:paraId="394A6D97" w14:textId="77777777" w:rsidR="00C32775" w:rsidRPr="00AB73D1" w:rsidRDefault="00C32775" w:rsidP="00BB23F2">
            <w:pPr>
              <w:spacing w:before="120" w:after="0" w:line="240" w:lineRule="auto"/>
              <w:ind w:right="-533"/>
              <w:rPr>
                <w:rFonts w:ascii="Corbel" w:eastAsia="Cambria" w:hAnsi="Corbel"/>
                <w:sz w:val="24"/>
                <w:szCs w:val="24"/>
              </w:rPr>
            </w:pPr>
            <w:r w:rsidRPr="00AB73D1">
              <w:rPr>
                <w:rFonts w:ascii="Corbel" w:eastAsia="Cambria" w:hAnsi="Corbel"/>
                <w:sz w:val="24"/>
                <w:szCs w:val="24"/>
              </w:rPr>
              <w:t>w, ćw.</w:t>
            </w:r>
          </w:p>
          <w:p w14:paraId="775AFE43" w14:textId="77777777" w:rsidR="0000092D" w:rsidRPr="00AB73D1" w:rsidRDefault="0000092D" w:rsidP="00BB23F2">
            <w:pPr>
              <w:spacing w:before="120" w:after="0" w:line="240" w:lineRule="auto"/>
              <w:ind w:right="-533"/>
              <w:rPr>
                <w:rFonts w:ascii="Corbel" w:eastAsia="Cambria" w:hAnsi="Corbel"/>
                <w:sz w:val="24"/>
                <w:szCs w:val="24"/>
              </w:rPr>
            </w:pPr>
          </w:p>
        </w:tc>
      </w:tr>
      <w:tr w:rsidR="0000092D" w:rsidRPr="009C54AE" w14:paraId="60279371" w14:textId="77777777" w:rsidTr="0000092D">
        <w:trPr>
          <w:trHeight w:val="134"/>
        </w:trPr>
        <w:tc>
          <w:tcPr>
            <w:tcW w:w="1985" w:type="dxa"/>
          </w:tcPr>
          <w:p w14:paraId="430520E7" w14:textId="77777777" w:rsidR="0000092D" w:rsidRPr="00AB73D1" w:rsidRDefault="0000092D" w:rsidP="00AB73D1">
            <w:pPr>
              <w:pStyle w:val="Punktygwne"/>
              <w:spacing w:before="0" w:after="0"/>
              <w:ind w:right="-533"/>
              <w:rPr>
                <w:rFonts w:ascii="Corbel" w:hAnsi="Corbel"/>
                <w:b w:val="0"/>
                <w:szCs w:val="24"/>
              </w:rPr>
            </w:pPr>
            <w:r w:rsidRPr="00AB73D1">
              <w:rPr>
                <w:rFonts w:ascii="Corbel" w:hAnsi="Corbel"/>
                <w:b w:val="0"/>
                <w:szCs w:val="24"/>
              </w:rPr>
              <w:t>Ek_ 14</w:t>
            </w:r>
          </w:p>
        </w:tc>
        <w:tc>
          <w:tcPr>
            <w:tcW w:w="5528" w:type="dxa"/>
          </w:tcPr>
          <w:p w14:paraId="36CC1429" w14:textId="77777777" w:rsidR="0000092D" w:rsidRPr="00AB73D1" w:rsidRDefault="00047888" w:rsidP="00AB73D1">
            <w:pPr>
              <w:pStyle w:val="Punktygwne"/>
              <w:spacing w:before="120" w:after="120"/>
              <w:ind w:left="176" w:right="-533"/>
              <w:rPr>
                <w:rFonts w:ascii="Corbel" w:eastAsia="Cambria" w:hAnsi="Corbel"/>
                <w:szCs w:val="24"/>
              </w:rPr>
            </w:pPr>
            <w:r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w:t>
            </w:r>
            <w:r w:rsidR="0000092D" w:rsidRPr="00AB73D1">
              <w:rPr>
                <w:rFonts w:ascii="Corbel" w:eastAsia="Cambria" w:hAnsi="Corbel"/>
                <w:szCs w:val="24"/>
              </w:rPr>
              <w:t>;</w:t>
            </w:r>
          </w:p>
        </w:tc>
        <w:tc>
          <w:tcPr>
            <w:tcW w:w="2126" w:type="dxa"/>
          </w:tcPr>
          <w:p w14:paraId="4E2E455B" w14:textId="77777777" w:rsidR="0000092D" w:rsidRPr="00AB73D1" w:rsidRDefault="00C32775" w:rsidP="00BB23F2">
            <w:pPr>
              <w:spacing w:before="120" w:after="0" w:line="240" w:lineRule="auto"/>
              <w:ind w:right="-533"/>
              <w:rPr>
                <w:rFonts w:ascii="Corbel" w:eastAsia="Cambria" w:hAnsi="Corbel"/>
                <w:sz w:val="24"/>
                <w:szCs w:val="24"/>
              </w:rPr>
            </w:pPr>
            <w:r w:rsidRPr="00AB73D1">
              <w:rPr>
                <w:rFonts w:ascii="Corbel" w:eastAsia="Cambria" w:hAnsi="Corbel"/>
                <w:sz w:val="24"/>
                <w:szCs w:val="24"/>
              </w:rPr>
              <w:t>ćw.</w:t>
            </w:r>
          </w:p>
        </w:tc>
      </w:tr>
      <w:tr w:rsidR="0000092D" w:rsidRPr="009C54AE" w14:paraId="34F4F2C7" w14:textId="77777777" w:rsidTr="00C05F44">
        <w:trPr>
          <w:trHeight w:val="142"/>
        </w:trPr>
        <w:tc>
          <w:tcPr>
            <w:tcW w:w="1985" w:type="dxa"/>
          </w:tcPr>
          <w:p w14:paraId="695038A7" w14:textId="77777777" w:rsidR="0000092D" w:rsidRPr="00AB73D1" w:rsidRDefault="0000092D" w:rsidP="00AB73D1">
            <w:pPr>
              <w:pStyle w:val="Punktygwne"/>
              <w:spacing w:before="0" w:after="0"/>
              <w:ind w:right="-533"/>
              <w:rPr>
                <w:rFonts w:ascii="Corbel" w:hAnsi="Corbel"/>
                <w:b w:val="0"/>
                <w:szCs w:val="24"/>
              </w:rPr>
            </w:pPr>
            <w:r w:rsidRPr="00AB73D1">
              <w:rPr>
                <w:rFonts w:ascii="Corbel" w:hAnsi="Corbel"/>
                <w:b w:val="0"/>
                <w:szCs w:val="24"/>
              </w:rPr>
              <w:t>Ek_ 15</w:t>
            </w:r>
          </w:p>
        </w:tc>
        <w:tc>
          <w:tcPr>
            <w:tcW w:w="5528" w:type="dxa"/>
          </w:tcPr>
          <w:p w14:paraId="459A605E" w14:textId="77777777" w:rsidR="0000092D" w:rsidRPr="00AB73D1" w:rsidRDefault="00047888" w:rsidP="00AB73D1">
            <w:pPr>
              <w:pStyle w:val="Punktygwne"/>
              <w:spacing w:before="120" w:after="120"/>
              <w:ind w:left="176" w:right="-533"/>
              <w:rPr>
                <w:rFonts w:ascii="Corbel" w:eastAsia="Cambria" w:hAnsi="Corbel"/>
                <w:szCs w:val="24"/>
              </w:rPr>
            </w:pPr>
            <w:r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w:t>
            </w:r>
            <w:r w:rsidR="0000092D" w:rsidRPr="00AB73D1">
              <w:rPr>
                <w:rFonts w:ascii="Corbel" w:eastAsia="Cambria" w:hAnsi="Corbel"/>
                <w:szCs w:val="24"/>
              </w:rPr>
              <w:t>;</w:t>
            </w:r>
          </w:p>
        </w:tc>
        <w:tc>
          <w:tcPr>
            <w:tcW w:w="2126" w:type="dxa"/>
          </w:tcPr>
          <w:p w14:paraId="4E6FE019" w14:textId="77777777" w:rsidR="0000092D" w:rsidRPr="00AB73D1" w:rsidRDefault="00C32775" w:rsidP="00BB23F2">
            <w:pPr>
              <w:spacing w:before="120" w:after="0" w:line="240" w:lineRule="auto"/>
              <w:ind w:right="-533"/>
              <w:rPr>
                <w:rFonts w:ascii="Corbel" w:eastAsia="Cambria" w:hAnsi="Corbel"/>
                <w:sz w:val="24"/>
                <w:szCs w:val="24"/>
              </w:rPr>
            </w:pPr>
            <w:r w:rsidRPr="00AB73D1">
              <w:rPr>
                <w:rFonts w:ascii="Corbel" w:eastAsia="Cambria" w:hAnsi="Corbel"/>
                <w:sz w:val="24"/>
                <w:szCs w:val="24"/>
              </w:rPr>
              <w:t>ćw.</w:t>
            </w:r>
          </w:p>
        </w:tc>
      </w:tr>
      <w:tr w:rsidR="0000092D" w:rsidRPr="009C54AE" w14:paraId="5EFAA1A4" w14:textId="77777777" w:rsidTr="00C05F44">
        <w:tc>
          <w:tcPr>
            <w:tcW w:w="1985" w:type="dxa"/>
          </w:tcPr>
          <w:p w14:paraId="34129203" w14:textId="77777777" w:rsidR="0000092D" w:rsidRPr="00AB73D1" w:rsidRDefault="0000092D" w:rsidP="00AB73D1">
            <w:pPr>
              <w:pStyle w:val="Punktygwne"/>
              <w:spacing w:before="0" w:after="0"/>
              <w:ind w:right="-533"/>
              <w:rPr>
                <w:rFonts w:ascii="Corbel" w:hAnsi="Corbel"/>
                <w:b w:val="0"/>
                <w:szCs w:val="24"/>
              </w:rPr>
            </w:pPr>
            <w:r w:rsidRPr="00AB73D1">
              <w:rPr>
                <w:rFonts w:ascii="Corbel" w:hAnsi="Corbel"/>
                <w:b w:val="0"/>
                <w:szCs w:val="24"/>
              </w:rPr>
              <w:t>Ek_ 16</w:t>
            </w:r>
          </w:p>
        </w:tc>
        <w:tc>
          <w:tcPr>
            <w:tcW w:w="5528" w:type="dxa"/>
          </w:tcPr>
          <w:p w14:paraId="47784F23" w14:textId="77777777" w:rsidR="0000092D" w:rsidRPr="00AB73D1" w:rsidRDefault="00047888" w:rsidP="00AB73D1">
            <w:pPr>
              <w:pStyle w:val="Punktygwne"/>
              <w:spacing w:before="120" w:after="0"/>
              <w:ind w:left="176" w:right="-533"/>
              <w:rPr>
                <w:rFonts w:ascii="Corbel" w:eastAsia="Cambria" w:hAnsi="Corbel"/>
                <w:szCs w:val="24"/>
              </w:rPr>
            </w:pPr>
            <w:r w:rsidRPr="00AB73D1">
              <w:rPr>
                <w:rFonts w:ascii="Corbel" w:hAnsi="Corbel"/>
                <w:b w:val="0"/>
                <w:smallCaps w:val="0"/>
                <w:color w:val="000000"/>
                <w:szCs w:val="24"/>
              </w:rPr>
              <w:t>O</w:t>
            </w:r>
            <w:r w:rsidR="0000092D" w:rsidRPr="00AB73D1">
              <w:rPr>
                <w:rFonts w:ascii="Corbel" w:hAnsi="Corbel"/>
                <w:b w:val="0"/>
                <w:smallCaps w:val="0"/>
                <w:color w:val="000000"/>
                <w:szCs w:val="24"/>
              </w:rPr>
              <w:t>bserwacja w trakcie zajęć,  kolokwium,</w:t>
            </w:r>
          </w:p>
          <w:p w14:paraId="6D80C795" w14:textId="77777777"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egzamin w formie testu z odpowiedziami </w:t>
            </w:r>
          </w:p>
          <w:p w14:paraId="00757F1E" w14:textId="77777777" w:rsidR="0000092D" w:rsidRPr="00AB73D1" w:rsidRDefault="0000092D" w:rsidP="00AB73D1">
            <w:pPr>
              <w:spacing w:after="0" w:line="240" w:lineRule="auto"/>
              <w:ind w:left="175" w:right="-533"/>
              <w:rPr>
                <w:rFonts w:ascii="Corbel" w:eastAsia="Cambria" w:hAnsi="Corbel"/>
                <w:sz w:val="24"/>
                <w:szCs w:val="24"/>
              </w:rPr>
            </w:pPr>
            <w:r w:rsidRPr="00AB73D1">
              <w:rPr>
                <w:rFonts w:ascii="Corbel" w:eastAsia="Cambria" w:hAnsi="Corbel"/>
                <w:sz w:val="24"/>
                <w:szCs w:val="24"/>
              </w:rPr>
              <w:t xml:space="preserve">   wielokrotnego wyboru (w zakresie określonym w </w:t>
            </w:r>
          </w:p>
          <w:p w14:paraId="369A493D" w14:textId="77777777" w:rsidR="0000092D" w:rsidRPr="00AB73D1" w:rsidRDefault="00FC64DC" w:rsidP="00AB73D1">
            <w:pPr>
              <w:spacing w:after="120" w:line="240" w:lineRule="auto"/>
              <w:ind w:left="176" w:right="-533"/>
              <w:jc w:val="both"/>
              <w:rPr>
                <w:rFonts w:ascii="Corbel" w:eastAsia="Cambria" w:hAnsi="Corbel"/>
                <w:sz w:val="24"/>
                <w:szCs w:val="24"/>
              </w:rPr>
            </w:pPr>
            <w:r>
              <w:rPr>
                <w:rFonts w:ascii="Corbel" w:eastAsia="Cambria" w:hAnsi="Corbel"/>
                <w:sz w:val="24"/>
                <w:szCs w:val="24"/>
              </w:rPr>
              <w:t xml:space="preserve">   ramach efektów kształcenia).</w:t>
            </w:r>
          </w:p>
        </w:tc>
        <w:tc>
          <w:tcPr>
            <w:tcW w:w="2126" w:type="dxa"/>
          </w:tcPr>
          <w:p w14:paraId="57F86A7F" w14:textId="77777777" w:rsidR="00C32775" w:rsidRPr="00AB73D1" w:rsidRDefault="00C32775" w:rsidP="00BB23F2">
            <w:pPr>
              <w:spacing w:before="120" w:after="0" w:line="240" w:lineRule="auto"/>
              <w:ind w:right="-533"/>
              <w:rPr>
                <w:rFonts w:ascii="Corbel" w:eastAsia="Cambria" w:hAnsi="Corbel"/>
                <w:sz w:val="24"/>
                <w:szCs w:val="24"/>
              </w:rPr>
            </w:pPr>
            <w:r w:rsidRPr="00AB73D1">
              <w:rPr>
                <w:rFonts w:ascii="Corbel" w:eastAsia="Cambria" w:hAnsi="Corbel"/>
                <w:sz w:val="24"/>
                <w:szCs w:val="24"/>
              </w:rPr>
              <w:t>w, ćw.</w:t>
            </w:r>
          </w:p>
          <w:p w14:paraId="701A7E6C" w14:textId="77777777" w:rsidR="0000092D" w:rsidRPr="00AB73D1" w:rsidRDefault="0000092D" w:rsidP="00BB23F2">
            <w:pPr>
              <w:spacing w:before="120" w:after="0" w:line="240" w:lineRule="auto"/>
              <w:ind w:right="-533"/>
              <w:rPr>
                <w:rFonts w:ascii="Corbel" w:eastAsia="Cambria" w:hAnsi="Corbel"/>
                <w:sz w:val="24"/>
                <w:szCs w:val="24"/>
              </w:rPr>
            </w:pPr>
          </w:p>
          <w:p w14:paraId="4370F1D7" w14:textId="77777777" w:rsidR="0000092D" w:rsidRPr="00AB73D1" w:rsidRDefault="0000092D" w:rsidP="00BB23F2">
            <w:pPr>
              <w:spacing w:before="120" w:after="0" w:line="240" w:lineRule="auto"/>
              <w:ind w:right="-533"/>
              <w:rPr>
                <w:rFonts w:ascii="Corbel" w:eastAsia="Cambria" w:hAnsi="Corbel"/>
                <w:sz w:val="24"/>
                <w:szCs w:val="24"/>
              </w:rPr>
            </w:pPr>
          </w:p>
        </w:tc>
      </w:tr>
    </w:tbl>
    <w:p w14:paraId="5017F6EE" w14:textId="77777777" w:rsidR="00923D7D" w:rsidRPr="009C54AE" w:rsidRDefault="00923D7D" w:rsidP="009C54AE">
      <w:pPr>
        <w:pStyle w:val="Punktygwne"/>
        <w:spacing w:before="0" w:after="0"/>
        <w:rPr>
          <w:rFonts w:ascii="Corbel" w:hAnsi="Corbel"/>
          <w:b w:val="0"/>
          <w:smallCaps w:val="0"/>
          <w:szCs w:val="24"/>
        </w:rPr>
      </w:pPr>
    </w:p>
    <w:p w14:paraId="4268E6F2" w14:textId="77777777"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 xml:space="preserve">4.2 </w:t>
      </w:r>
      <w:r w:rsidR="0085747A" w:rsidRPr="009C54AE">
        <w:rPr>
          <w:rFonts w:ascii="Corbel" w:hAnsi="Corbel"/>
          <w:smallCaps w:val="0"/>
          <w:szCs w:val="24"/>
        </w:rPr>
        <w:t>Warunki zaliczenia przedmiotu (kryteria oceniania)</w:t>
      </w:r>
      <w:r w:rsidR="00923D7D" w:rsidRPr="009C54AE">
        <w:rPr>
          <w:rFonts w:ascii="Corbel" w:hAnsi="Corbel"/>
          <w:smallCaps w:val="0"/>
          <w:szCs w:val="24"/>
        </w:rPr>
        <w:t xml:space="preserve"> </w:t>
      </w:r>
    </w:p>
    <w:p w14:paraId="4D70ADA0"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4E163397" w14:textId="77777777" w:rsidTr="00923D7D">
        <w:tc>
          <w:tcPr>
            <w:tcW w:w="9670" w:type="dxa"/>
          </w:tcPr>
          <w:p w14:paraId="76C1B98D" w14:textId="77777777" w:rsidR="00047888" w:rsidRPr="00047888" w:rsidRDefault="00047888" w:rsidP="008B42DF">
            <w:pPr>
              <w:pStyle w:val="Punktygwne"/>
              <w:spacing w:before="120" w:after="0"/>
              <w:jc w:val="both"/>
              <w:rPr>
                <w:rFonts w:ascii="Corbel" w:hAnsi="Corbel"/>
                <w:b w:val="0"/>
                <w:smallCaps w:val="0"/>
                <w:szCs w:val="24"/>
              </w:rPr>
            </w:pPr>
            <w:r w:rsidRPr="00047888">
              <w:rPr>
                <w:rFonts w:ascii="Corbel" w:hAnsi="Corbel"/>
                <w:b w:val="0"/>
                <w:smallCaps w:val="0"/>
                <w:szCs w:val="24"/>
              </w:rPr>
              <w:t>Zaliczenie z oceną w formie kolokwium złożonego z czterech pytań, zaliczenie następuje w przypadku wyczerpującej odpowiedzi na dwa pytania problemowe lub w przypadku znacznej aktywności na ćwiczeniach na podstawie ocen cząstkowych;</w:t>
            </w:r>
          </w:p>
          <w:p w14:paraId="00F83BAE" w14:textId="77777777" w:rsidR="0085747A" w:rsidRPr="009C54AE" w:rsidRDefault="00047888" w:rsidP="008B42DF">
            <w:pPr>
              <w:pStyle w:val="Punktygwne"/>
              <w:spacing w:before="0" w:after="120"/>
              <w:jc w:val="both"/>
              <w:rPr>
                <w:rFonts w:ascii="Corbel" w:hAnsi="Corbel"/>
                <w:b w:val="0"/>
                <w:smallCaps w:val="0"/>
                <w:szCs w:val="24"/>
              </w:rPr>
            </w:pPr>
            <w:r w:rsidRPr="00047888">
              <w:rPr>
                <w:rFonts w:ascii="Corbel" w:hAnsi="Corbel"/>
                <w:b w:val="0"/>
                <w:smallCaps w:val="0"/>
                <w:szCs w:val="24"/>
              </w:rPr>
              <w:t>Egzamin w formie testu z odpowiedziami wielokrotnego wyboru.</w:t>
            </w:r>
          </w:p>
        </w:tc>
      </w:tr>
    </w:tbl>
    <w:p w14:paraId="44C5F63B" w14:textId="77777777" w:rsidR="0085747A" w:rsidRPr="009C54AE" w:rsidRDefault="0085747A" w:rsidP="009C54AE">
      <w:pPr>
        <w:pStyle w:val="Punktygwne"/>
        <w:spacing w:before="0" w:after="0"/>
        <w:rPr>
          <w:rFonts w:ascii="Corbel" w:hAnsi="Corbel"/>
          <w:b w:val="0"/>
          <w:smallCaps w:val="0"/>
          <w:szCs w:val="24"/>
        </w:rPr>
      </w:pPr>
    </w:p>
    <w:p w14:paraId="79841A95"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5BFCCE92"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1"/>
        <w:gridCol w:w="4619"/>
      </w:tblGrid>
      <w:tr w:rsidR="0085747A" w:rsidRPr="009C54AE" w14:paraId="6A2F6374" w14:textId="77777777" w:rsidTr="003E1941">
        <w:tc>
          <w:tcPr>
            <w:tcW w:w="4962" w:type="dxa"/>
            <w:vAlign w:val="center"/>
          </w:tcPr>
          <w:p w14:paraId="0C8DAE67" w14:textId="77777777" w:rsidR="0085747A" w:rsidRPr="009C54AE" w:rsidRDefault="00C61DC5" w:rsidP="00BB23F2">
            <w:pPr>
              <w:pStyle w:val="Akapitzlist"/>
              <w:spacing w:before="120" w:after="12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77" w:type="dxa"/>
            <w:vAlign w:val="center"/>
          </w:tcPr>
          <w:p w14:paraId="32686675" w14:textId="77777777" w:rsidR="0085747A" w:rsidRPr="009C54AE" w:rsidRDefault="00C61DC5" w:rsidP="00BB23F2">
            <w:pPr>
              <w:pStyle w:val="Akapitzlist"/>
              <w:spacing w:before="120" w:after="12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0071620A" w:rsidRPr="009C54AE">
              <w:rPr>
                <w:rFonts w:ascii="Corbel" w:hAnsi="Corbel"/>
                <w:b/>
                <w:sz w:val="24"/>
                <w:szCs w:val="24"/>
              </w:rPr>
              <w:t xml:space="preserve"> </w:t>
            </w:r>
            <w:r w:rsidRPr="009C54AE">
              <w:rPr>
                <w:rFonts w:ascii="Corbel" w:hAnsi="Corbel"/>
                <w:b/>
                <w:sz w:val="24"/>
                <w:szCs w:val="24"/>
              </w:rPr>
              <w:t>na zrealizowanie aktywności</w:t>
            </w:r>
          </w:p>
        </w:tc>
      </w:tr>
      <w:tr w:rsidR="0085747A" w:rsidRPr="009C54AE" w14:paraId="6A31BB12" w14:textId="77777777" w:rsidTr="00923D7D">
        <w:tc>
          <w:tcPr>
            <w:tcW w:w="4962" w:type="dxa"/>
          </w:tcPr>
          <w:p w14:paraId="370747E3" w14:textId="77777777" w:rsidR="0085747A" w:rsidRPr="009C54AE" w:rsidRDefault="00C61DC5" w:rsidP="00BB23F2">
            <w:pPr>
              <w:pStyle w:val="Akapitzlist"/>
              <w:spacing w:before="120" w:after="120" w:line="240" w:lineRule="auto"/>
              <w:ind w:left="0"/>
              <w:rPr>
                <w:rFonts w:ascii="Corbel" w:hAnsi="Corbel"/>
                <w:sz w:val="24"/>
                <w:szCs w:val="24"/>
              </w:rPr>
            </w:pPr>
            <w:r w:rsidRPr="009C54AE">
              <w:rPr>
                <w:rFonts w:ascii="Corbel" w:hAnsi="Corbel"/>
                <w:sz w:val="24"/>
                <w:szCs w:val="24"/>
              </w:rPr>
              <w:t>G</w:t>
            </w:r>
            <w:r w:rsidR="0085747A" w:rsidRPr="009C54AE">
              <w:rPr>
                <w:rFonts w:ascii="Corbel" w:hAnsi="Corbel"/>
                <w:sz w:val="24"/>
                <w:szCs w:val="24"/>
              </w:rPr>
              <w:t xml:space="preserve">odziny </w:t>
            </w:r>
            <w:r w:rsidRPr="009C54AE">
              <w:rPr>
                <w:rFonts w:ascii="Corbel" w:hAnsi="Corbel"/>
                <w:sz w:val="24"/>
                <w:szCs w:val="24"/>
              </w:rPr>
              <w:t>kontaktowe</w:t>
            </w:r>
            <w:r w:rsidR="0085747A" w:rsidRPr="009C54AE">
              <w:rPr>
                <w:rFonts w:ascii="Corbel" w:hAnsi="Corbel"/>
                <w:sz w:val="24"/>
                <w:szCs w:val="24"/>
              </w:rPr>
              <w:t xml:space="preserve"> w</w:t>
            </w:r>
            <w:r w:rsidRPr="009C54AE">
              <w:rPr>
                <w:rFonts w:ascii="Corbel" w:hAnsi="Corbel"/>
                <w:sz w:val="24"/>
                <w:szCs w:val="24"/>
              </w:rPr>
              <w:t>ynikające</w:t>
            </w:r>
            <w:r w:rsidR="0085747A" w:rsidRPr="009C54AE">
              <w:rPr>
                <w:rFonts w:ascii="Corbel" w:hAnsi="Corbel"/>
                <w:sz w:val="24"/>
                <w:szCs w:val="24"/>
              </w:rPr>
              <w:t xml:space="preserve"> planu z </w:t>
            </w:r>
            <w:r w:rsidRPr="009C54AE">
              <w:rPr>
                <w:rFonts w:ascii="Corbel" w:hAnsi="Corbel"/>
                <w:sz w:val="24"/>
                <w:szCs w:val="24"/>
              </w:rPr>
              <w:t>studiów</w:t>
            </w:r>
          </w:p>
        </w:tc>
        <w:tc>
          <w:tcPr>
            <w:tcW w:w="4677" w:type="dxa"/>
          </w:tcPr>
          <w:p w14:paraId="2D5D94C6" w14:textId="77777777" w:rsidR="0085747A" w:rsidRDefault="00C32775" w:rsidP="00BB23F2">
            <w:pPr>
              <w:pStyle w:val="Akapitzlist"/>
              <w:spacing w:before="120" w:after="120" w:line="240" w:lineRule="auto"/>
              <w:ind w:left="0"/>
              <w:rPr>
                <w:rFonts w:ascii="Corbel" w:hAnsi="Corbel"/>
                <w:sz w:val="24"/>
                <w:szCs w:val="24"/>
              </w:rPr>
            </w:pPr>
            <w:r>
              <w:rPr>
                <w:rFonts w:ascii="Corbel" w:hAnsi="Corbel"/>
                <w:sz w:val="24"/>
                <w:szCs w:val="24"/>
              </w:rPr>
              <w:t>Wykłady – 30 godz.</w:t>
            </w:r>
          </w:p>
          <w:p w14:paraId="7A214A71" w14:textId="77777777" w:rsidR="00C32775" w:rsidRPr="009C54AE" w:rsidRDefault="00C32775" w:rsidP="00BB23F2">
            <w:pPr>
              <w:pStyle w:val="Akapitzlist"/>
              <w:spacing w:before="120" w:after="120" w:line="240" w:lineRule="auto"/>
              <w:ind w:left="0"/>
              <w:rPr>
                <w:rFonts w:ascii="Corbel" w:hAnsi="Corbel"/>
                <w:sz w:val="24"/>
                <w:szCs w:val="24"/>
              </w:rPr>
            </w:pPr>
            <w:r>
              <w:rPr>
                <w:rFonts w:ascii="Corbel" w:hAnsi="Corbel"/>
                <w:sz w:val="24"/>
                <w:szCs w:val="24"/>
              </w:rPr>
              <w:t>Ćwiczenia – 30 godz.</w:t>
            </w:r>
          </w:p>
        </w:tc>
      </w:tr>
      <w:tr w:rsidR="00C61DC5" w:rsidRPr="009C54AE" w14:paraId="182496BF" w14:textId="77777777" w:rsidTr="00923D7D">
        <w:tc>
          <w:tcPr>
            <w:tcW w:w="4962" w:type="dxa"/>
          </w:tcPr>
          <w:p w14:paraId="10E2A2A5" w14:textId="77777777" w:rsidR="00C61DC5" w:rsidRPr="009C54AE" w:rsidRDefault="00C61DC5" w:rsidP="00BB23F2">
            <w:pPr>
              <w:pStyle w:val="Akapitzlist"/>
              <w:spacing w:before="120" w:after="120" w:line="240" w:lineRule="auto"/>
              <w:ind w:left="0"/>
              <w:rPr>
                <w:rFonts w:ascii="Corbel" w:hAnsi="Corbel"/>
                <w:sz w:val="24"/>
                <w:szCs w:val="24"/>
              </w:rPr>
            </w:pPr>
            <w:r w:rsidRPr="009C54AE">
              <w:rPr>
                <w:rFonts w:ascii="Corbel" w:hAnsi="Corbel"/>
                <w:sz w:val="24"/>
                <w:szCs w:val="24"/>
              </w:rPr>
              <w:t>Inne z udziałem nauczyciela</w:t>
            </w:r>
          </w:p>
          <w:p w14:paraId="61864624" w14:textId="77777777" w:rsidR="00C61DC5" w:rsidRPr="009C54AE" w:rsidRDefault="00C61DC5" w:rsidP="00BB23F2">
            <w:pPr>
              <w:pStyle w:val="Akapitzlist"/>
              <w:spacing w:before="120" w:after="120" w:line="240" w:lineRule="auto"/>
              <w:ind w:left="0"/>
              <w:rPr>
                <w:rFonts w:ascii="Corbel" w:hAnsi="Corbel"/>
                <w:sz w:val="24"/>
                <w:szCs w:val="24"/>
              </w:rPr>
            </w:pPr>
            <w:r w:rsidRPr="009C54AE">
              <w:rPr>
                <w:rFonts w:ascii="Corbel" w:hAnsi="Corbel"/>
                <w:sz w:val="24"/>
                <w:szCs w:val="24"/>
              </w:rPr>
              <w:t>(udział w konsultacjach, egzaminie)</w:t>
            </w:r>
          </w:p>
        </w:tc>
        <w:tc>
          <w:tcPr>
            <w:tcW w:w="4677" w:type="dxa"/>
          </w:tcPr>
          <w:p w14:paraId="773DC7BD" w14:textId="77777777" w:rsidR="00C61DC5" w:rsidRPr="009C54AE" w:rsidRDefault="00BE66A5" w:rsidP="00BB23F2">
            <w:pPr>
              <w:pStyle w:val="Akapitzlist"/>
              <w:spacing w:before="120" w:after="120" w:line="240" w:lineRule="auto"/>
              <w:ind w:left="0"/>
              <w:rPr>
                <w:rFonts w:ascii="Corbel" w:hAnsi="Corbel"/>
                <w:sz w:val="24"/>
                <w:szCs w:val="24"/>
              </w:rPr>
            </w:pPr>
            <w:r>
              <w:rPr>
                <w:rFonts w:ascii="Corbel" w:hAnsi="Corbel"/>
                <w:sz w:val="24"/>
                <w:szCs w:val="24"/>
              </w:rPr>
              <w:t>2 godz.</w:t>
            </w:r>
          </w:p>
        </w:tc>
      </w:tr>
      <w:tr w:rsidR="00C61DC5" w:rsidRPr="009C54AE" w14:paraId="7E2D2F24" w14:textId="77777777" w:rsidTr="00923D7D">
        <w:tc>
          <w:tcPr>
            <w:tcW w:w="4962" w:type="dxa"/>
          </w:tcPr>
          <w:p w14:paraId="4EB7E53E" w14:textId="77777777" w:rsidR="0071620A" w:rsidRPr="009C54AE" w:rsidRDefault="00C61DC5" w:rsidP="00BB23F2">
            <w:pPr>
              <w:pStyle w:val="Akapitzlist"/>
              <w:spacing w:before="120" w:after="120" w:line="240" w:lineRule="auto"/>
              <w:ind w:left="0"/>
              <w:rPr>
                <w:rFonts w:ascii="Corbel" w:hAnsi="Corbel"/>
                <w:sz w:val="24"/>
                <w:szCs w:val="24"/>
              </w:rPr>
            </w:pPr>
            <w:r w:rsidRPr="009C54AE">
              <w:rPr>
                <w:rFonts w:ascii="Corbel" w:hAnsi="Corbel"/>
                <w:sz w:val="24"/>
                <w:szCs w:val="24"/>
              </w:rPr>
              <w:t>Godziny niekontaktowe – praca własna studenta</w:t>
            </w:r>
          </w:p>
          <w:p w14:paraId="7FE25CC7" w14:textId="77777777" w:rsidR="00C61DC5" w:rsidRPr="009C54AE" w:rsidRDefault="00C61DC5" w:rsidP="00BB23F2">
            <w:pPr>
              <w:pStyle w:val="Akapitzlist"/>
              <w:spacing w:before="120" w:after="120" w:line="240" w:lineRule="auto"/>
              <w:ind w:left="0"/>
              <w:rPr>
                <w:rFonts w:ascii="Corbel" w:hAnsi="Corbel"/>
                <w:sz w:val="24"/>
                <w:szCs w:val="24"/>
              </w:rPr>
            </w:pPr>
            <w:r w:rsidRPr="009C54AE">
              <w:rPr>
                <w:rFonts w:ascii="Corbel" w:hAnsi="Corbel"/>
                <w:sz w:val="24"/>
                <w:szCs w:val="24"/>
              </w:rPr>
              <w:t>(przygotowanie do zajęć, egzaminu, napisanie referatu itp.)</w:t>
            </w:r>
          </w:p>
        </w:tc>
        <w:tc>
          <w:tcPr>
            <w:tcW w:w="4677" w:type="dxa"/>
          </w:tcPr>
          <w:p w14:paraId="2A0E35A8" w14:textId="77777777" w:rsidR="00C61DC5" w:rsidRPr="009C54AE" w:rsidRDefault="00BE66A5" w:rsidP="00BB23F2">
            <w:pPr>
              <w:pStyle w:val="Akapitzlist"/>
              <w:spacing w:before="120" w:after="120" w:line="240" w:lineRule="auto"/>
              <w:ind w:left="0"/>
              <w:rPr>
                <w:rFonts w:ascii="Corbel" w:hAnsi="Corbel"/>
                <w:sz w:val="24"/>
                <w:szCs w:val="24"/>
              </w:rPr>
            </w:pPr>
            <w:r>
              <w:rPr>
                <w:rFonts w:ascii="Corbel" w:hAnsi="Corbel"/>
                <w:sz w:val="24"/>
                <w:szCs w:val="24"/>
              </w:rPr>
              <w:t>88 godz.</w:t>
            </w:r>
          </w:p>
        </w:tc>
      </w:tr>
      <w:tr w:rsidR="0085747A" w:rsidRPr="009C54AE" w14:paraId="1DA3780C" w14:textId="77777777" w:rsidTr="00923D7D">
        <w:tc>
          <w:tcPr>
            <w:tcW w:w="4962" w:type="dxa"/>
          </w:tcPr>
          <w:p w14:paraId="2676725D" w14:textId="77777777" w:rsidR="0085747A" w:rsidRPr="009C54AE" w:rsidRDefault="0085747A" w:rsidP="00BB23F2">
            <w:pPr>
              <w:pStyle w:val="Akapitzlist"/>
              <w:spacing w:before="120" w:after="120" w:line="240" w:lineRule="auto"/>
              <w:ind w:left="0"/>
              <w:rPr>
                <w:rFonts w:ascii="Corbel" w:hAnsi="Corbel"/>
                <w:sz w:val="24"/>
                <w:szCs w:val="24"/>
              </w:rPr>
            </w:pPr>
            <w:r w:rsidRPr="009C54AE">
              <w:rPr>
                <w:rFonts w:ascii="Corbel" w:hAnsi="Corbel"/>
                <w:sz w:val="24"/>
                <w:szCs w:val="24"/>
              </w:rPr>
              <w:t>SUMA GODZIN</w:t>
            </w:r>
          </w:p>
        </w:tc>
        <w:tc>
          <w:tcPr>
            <w:tcW w:w="4677" w:type="dxa"/>
          </w:tcPr>
          <w:p w14:paraId="290E1E0C" w14:textId="77777777" w:rsidR="0085747A" w:rsidRPr="009C54AE" w:rsidRDefault="00C32775" w:rsidP="00BB23F2">
            <w:pPr>
              <w:pStyle w:val="Akapitzlist"/>
              <w:spacing w:before="120" w:after="120" w:line="240" w:lineRule="auto"/>
              <w:ind w:left="0"/>
              <w:rPr>
                <w:rFonts w:ascii="Corbel" w:hAnsi="Corbel"/>
                <w:sz w:val="24"/>
                <w:szCs w:val="24"/>
              </w:rPr>
            </w:pPr>
            <w:r>
              <w:rPr>
                <w:rFonts w:ascii="Corbel" w:hAnsi="Corbel"/>
                <w:sz w:val="24"/>
                <w:szCs w:val="24"/>
              </w:rPr>
              <w:t>150 godz.</w:t>
            </w:r>
          </w:p>
        </w:tc>
      </w:tr>
      <w:tr w:rsidR="0085747A" w:rsidRPr="009C54AE" w14:paraId="2ABF8A0E" w14:textId="77777777" w:rsidTr="00923D7D">
        <w:tc>
          <w:tcPr>
            <w:tcW w:w="4962" w:type="dxa"/>
          </w:tcPr>
          <w:p w14:paraId="234114FD" w14:textId="77777777" w:rsidR="0085747A" w:rsidRPr="009C54AE" w:rsidRDefault="0085747A" w:rsidP="00BB23F2">
            <w:pPr>
              <w:pStyle w:val="Akapitzlist"/>
              <w:spacing w:before="120" w:after="120" w:line="240" w:lineRule="auto"/>
              <w:ind w:left="0"/>
              <w:rPr>
                <w:rFonts w:ascii="Corbel" w:hAnsi="Corbel"/>
                <w:b/>
                <w:sz w:val="24"/>
                <w:szCs w:val="24"/>
              </w:rPr>
            </w:pPr>
            <w:r w:rsidRPr="009C54AE">
              <w:rPr>
                <w:rFonts w:ascii="Corbel" w:hAnsi="Corbel"/>
                <w:b/>
                <w:sz w:val="24"/>
                <w:szCs w:val="24"/>
              </w:rPr>
              <w:lastRenderedPageBreak/>
              <w:t>SUMARYCZNA LICZBA PUNKTÓW ECTS</w:t>
            </w:r>
          </w:p>
        </w:tc>
        <w:tc>
          <w:tcPr>
            <w:tcW w:w="4677" w:type="dxa"/>
          </w:tcPr>
          <w:p w14:paraId="12CF0355" w14:textId="77777777" w:rsidR="0085747A" w:rsidRPr="009C54AE" w:rsidRDefault="00C32775" w:rsidP="00BB23F2">
            <w:pPr>
              <w:pStyle w:val="Akapitzlist"/>
              <w:spacing w:before="120" w:after="120" w:line="240" w:lineRule="auto"/>
              <w:ind w:left="0"/>
              <w:rPr>
                <w:rFonts w:ascii="Corbel" w:hAnsi="Corbel"/>
                <w:sz w:val="24"/>
                <w:szCs w:val="24"/>
              </w:rPr>
            </w:pPr>
            <w:r>
              <w:rPr>
                <w:rFonts w:ascii="Corbel" w:hAnsi="Corbel"/>
                <w:sz w:val="24"/>
                <w:szCs w:val="24"/>
              </w:rPr>
              <w:t>6 pu</w:t>
            </w:r>
            <w:r w:rsidR="00BE66A5">
              <w:rPr>
                <w:rFonts w:ascii="Corbel" w:hAnsi="Corbel"/>
                <w:sz w:val="24"/>
                <w:szCs w:val="24"/>
              </w:rPr>
              <w:t>n</w:t>
            </w:r>
            <w:r>
              <w:rPr>
                <w:rFonts w:ascii="Corbel" w:hAnsi="Corbel"/>
                <w:sz w:val="24"/>
                <w:szCs w:val="24"/>
              </w:rPr>
              <w:t>któw</w:t>
            </w:r>
          </w:p>
        </w:tc>
      </w:tr>
    </w:tbl>
    <w:p w14:paraId="111FFB14" w14:textId="77777777"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12EFE664" w14:textId="77777777" w:rsidR="003E1941" w:rsidRPr="009C54AE" w:rsidRDefault="003E1941" w:rsidP="009C54AE">
      <w:pPr>
        <w:pStyle w:val="Punktygwne"/>
        <w:spacing w:before="0" w:after="0"/>
        <w:rPr>
          <w:rFonts w:ascii="Corbel" w:hAnsi="Corbel"/>
          <w:b w:val="0"/>
          <w:smallCaps w:val="0"/>
          <w:szCs w:val="24"/>
        </w:rPr>
      </w:pPr>
    </w:p>
    <w:p w14:paraId="18663FAE" w14:textId="77777777"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ZAWODOWE W RAMACH PRZEDMIOTU/ MODUŁU</w:t>
      </w:r>
      <w:r w:rsidRPr="009C54AE">
        <w:rPr>
          <w:rFonts w:ascii="Corbel" w:hAnsi="Corbel"/>
          <w:smallCaps w:val="0"/>
          <w:szCs w:val="24"/>
        </w:rPr>
        <w:t xml:space="preserve"> </w:t>
      </w:r>
    </w:p>
    <w:p w14:paraId="25A5B647" w14:textId="77777777" w:rsidR="0085747A" w:rsidRPr="009C54AE" w:rsidRDefault="0085747A" w:rsidP="009C54AE">
      <w:pPr>
        <w:pStyle w:val="Punktygwne"/>
        <w:spacing w:before="0" w:after="0"/>
        <w:ind w:left="36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69"/>
      </w:tblGrid>
      <w:tr w:rsidR="0085747A" w:rsidRPr="009C54AE" w14:paraId="451FAE1A" w14:textId="77777777" w:rsidTr="0071620A">
        <w:trPr>
          <w:trHeight w:val="397"/>
        </w:trPr>
        <w:tc>
          <w:tcPr>
            <w:tcW w:w="3544" w:type="dxa"/>
          </w:tcPr>
          <w:p w14:paraId="614E80E2"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3969" w:type="dxa"/>
          </w:tcPr>
          <w:p w14:paraId="1BB335B2" w14:textId="77777777" w:rsidR="0085747A" w:rsidRPr="009C54AE" w:rsidRDefault="0085747A" w:rsidP="009C54AE">
            <w:pPr>
              <w:pStyle w:val="Punktygwne"/>
              <w:spacing w:before="0" w:after="0"/>
              <w:rPr>
                <w:rFonts w:ascii="Corbel" w:hAnsi="Corbel"/>
                <w:b w:val="0"/>
                <w:smallCaps w:val="0"/>
                <w:color w:val="000000"/>
                <w:szCs w:val="24"/>
              </w:rPr>
            </w:pPr>
          </w:p>
        </w:tc>
      </w:tr>
      <w:tr w:rsidR="0085747A" w:rsidRPr="009C54AE" w14:paraId="20EDB489" w14:textId="77777777" w:rsidTr="0071620A">
        <w:trPr>
          <w:trHeight w:val="397"/>
        </w:trPr>
        <w:tc>
          <w:tcPr>
            <w:tcW w:w="3544" w:type="dxa"/>
          </w:tcPr>
          <w:p w14:paraId="6B66FD60"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3969" w:type="dxa"/>
          </w:tcPr>
          <w:p w14:paraId="69133539" w14:textId="77777777" w:rsidR="0085747A" w:rsidRPr="009C54AE" w:rsidRDefault="0085747A" w:rsidP="009C54AE">
            <w:pPr>
              <w:pStyle w:val="Punktygwne"/>
              <w:spacing w:before="0" w:after="0"/>
              <w:rPr>
                <w:rFonts w:ascii="Corbel" w:hAnsi="Corbel"/>
                <w:b w:val="0"/>
                <w:smallCaps w:val="0"/>
                <w:szCs w:val="24"/>
              </w:rPr>
            </w:pPr>
          </w:p>
        </w:tc>
      </w:tr>
    </w:tbl>
    <w:p w14:paraId="5A33A3AA" w14:textId="77777777" w:rsidR="003E1941" w:rsidRPr="009C54AE" w:rsidRDefault="003E1941" w:rsidP="009C54AE">
      <w:pPr>
        <w:pStyle w:val="Punktygwne"/>
        <w:spacing w:before="0" w:after="0"/>
        <w:ind w:left="360"/>
        <w:rPr>
          <w:rFonts w:ascii="Corbel" w:hAnsi="Corbel"/>
          <w:b w:val="0"/>
          <w:smallCaps w:val="0"/>
          <w:szCs w:val="24"/>
        </w:rPr>
      </w:pPr>
    </w:p>
    <w:p w14:paraId="0A1A9DEF" w14:textId="77777777" w:rsidR="0085747A" w:rsidRPr="009C54AE"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r w:rsidRPr="009C54AE">
        <w:rPr>
          <w:rFonts w:ascii="Corbel" w:hAnsi="Corbel"/>
          <w:smallCaps w:val="0"/>
          <w:szCs w:val="24"/>
        </w:rPr>
        <w:t xml:space="preserve"> </w:t>
      </w:r>
    </w:p>
    <w:p w14:paraId="3A297FE3" w14:textId="77777777" w:rsidR="00675843" w:rsidRPr="009C54AE" w:rsidRDefault="00675843" w:rsidP="009C54AE">
      <w:pPr>
        <w:pStyle w:val="Punktygwne"/>
        <w:spacing w:before="0" w:after="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tblGrid>
      <w:tr w:rsidR="0085747A" w:rsidRPr="009C54AE" w14:paraId="550E1457" w14:textId="77777777" w:rsidTr="0071620A">
        <w:trPr>
          <w:trHeight w:val="397"/>
        </w:trPr>
        <w:tc>
          <w:tcPr>
            <w:tcW w:w="7513" w:type="dxa"/>
          </w:tcPr>
          <w:p w14:paraId="651C0BCB" w14:textId="77777777" w:rsidR="0085747A" w:rsidRPr="00632311" w:rsidRDefault="0085747A" w:rsidP="00AB73D1">
            <w:pPr>
              <w:pStyle w:val="Punktygwne"/>
              <w:spacing w:before="120" w:after="120"/>
              <w:ind w:left="601" w:hanging="425"/>
              <w:rPr>
                <w:rFonts w:ascii="Corbel" w:hAnsi="Corbel"/>
                <w:smallCaps w:val="0"/>
                <w:szCs w:val="24"/>
              </w:rPr>
            </w:pPr>
            <w:r w:rsidRPr="00632311">
              <w:rPr>
                <w:rFonts w:ascii="Corbel" w:hAnsi="Corbel"/>
                <w:smallCaps w:val="0"/>
                <w:szCs w:val="24"/>
              </w:rPr>
              <w:t>Literatura podstawowa:</w:t>
            </w:r>
          </w:p>
          <w:p w14:paraId="7FFD4CE6" w14:textId="77777777" w:rsidR="00BE66A5" w:rsidRDefault="00BE66A5" w:rsidP="00D479F3">
            <w:pPr>
              <w:pStyle w:val="Punktygwne"/>
              <w:numPr>
                <w:ilvl w:val="0"/>
                <w:numId w:val="3"/>
              </w:numPr>
              <w:spacing w:before="0" w:after="0"/>
              <w:ind w:left="601" w:hanging="425"/>
              <w:jc w:val="both"/>
              <w:rPr>
                <w:rFonts w:ascii="Corbel" w:hAnsi="Corbel"/>
                <w:b w:val="0"/>
                <w:smallCaps w:val="0"/>
                <w:color w:val="000000"/>
                <w:szCs w:val="24"/>
              </w:rPr>
            </w:pPr>
            <w:r w:rsidRPr="00BE66A5">
              <w:rPr>
                <w:rFonts w:ascii="Corbel" w:hAnsi="Corbel"/>
                <w:b w:val="0"/>
                <w:i/>
                <w:smallCaps w:val="0"/>
                <w:color w:val="000000"/>
                <w:szCs w:val="24"/>
              </w:rPr>
              <w:t xml:space="preserve">Historia państwa i prawa Polski. </w:t>
            </w:r>
            <w:r>
              <w:rPr>
                <w:rFonts w:ascii="Corbel" w:hAnsi="Corbel"/>
                <w:b w:val="0"/>
                <w:i/>
                <w:smallCaps w:val="0"/>
                <w:color w:val="000000"/>
                <w:szCs w:val="24"/>
              </w:rPr>
              <w:t>D</w:t>
            </w:r>
            <w:r w:rsidRPr="00BE66A5">
              <w:rPr>
                <w:rFonts w:ascii="Corbel" w:hAnsi="Corbel"/>
                <w:b w:val="0"/>
                <w:i/>
                <w:smallCaps w:val="0"/>
                <w:color w:val="000000"/>
                <w:szCs w:val="24"/>
              </w:rPr>
              <w:t>o połowy XV wieku</w:t>
            </w:r>
            <w:r w:rsidR="00F050A1">
              <w:rPr>
                <w:rFonts w:ascii="Corbel" w:hAnsi="Corbel"/>
                <w:b w:val="0"/>
                <w:smallCaps w:val="0"/>
                <w:color w:val="000000"/>
                <w:szCs w:val="24"/>
              </w:rPr>
              <w:t>, red. J.</w:t>
            </w:r>
            <w:r>
              <w:rPr>
                <w:rFonts w:ascii="Corbel" w:hAnsi="Corbel"/>
                <w:b w:val="0"/>
                <w:smallCaps w:val="0"/>
                <w:color w:val="000000"/>
                <w:szCs w:val="24"/>
              </w:rPr>
              <w:t xml:space="preserve"> </w:t>
            </w:r>
            <w:r w:rsidRPr="00BE66A5">
              <w:rPr>
                <w:rFonts w:ascii="Corbel" w:hAnsi="Corbel"/>
                <w:b w:val="0"/>
                <w:smallCaps w:val="0"/>
                <w:color w:val="000000"/>
                <w:szCs w:val="24"/>
              </w:rPr>
              <w:t xml:space="preserve">Bardach, </w:t>
            </w:r>
            <w:r w:rsidR="00F050A1">
              <w:rPr>
                <w:rFonts w:ascii="Corbel" w:hAnsi="Corbel"/>
                <w:b w:val="0"/>
                <w:smallCaps w:val="0"/>
                <w:color w:val="000000"/>
                <w:szCs w:val="24"/>
              </w:rPr>
              <w:t>t. 1</w:t>
            </w:r>
            <w:r>
              <w:rPr>
                <w:rFonts w:ascii="Corbel" w:hAnsi="Corbel"/>
                <w:b w:val="0"/>
                <w:smallCaps w:val="0"/>
                <w:color w:val="000000"/>
                <w:szCs w:val="24"/>
              </w:rPr>
              <w:t>,</w:t>
            </w:r>
            <w:r w:rsidRPr="00BE66A5">
              <w:rPr>
                <w:rFonts w:ascii="Corbel" w:hAnsi="Corbel"/>
                <w:b w:val="0"/>
                <w:i/>
                <w:smallCaps w:val="0"/>
                <w:color w:val="000000"/>
                <w:szCs w:val="24"/>
              </w:rPr>
              <w:t xml:space="preserve"> </w:t>
            </w:r>
            <w:r w:rsidRPr="00BE66A5">
              <w:rPr>
                <w:rFonts w:ascii="Corbel" w:hAnsi="Corbel"/>
                <w:b w:val="0"/>
                <w:smallCaps w:val="0"/>
                <w:color w:val="000000"/>
                <w:szCs w:val="24"/>
              </w:rPr>
              <w:t>Warszawa 1973;</w:t>
            </w:r>
          </w:p>
          <w:p w14:paraId="337C11CF" w14:textId="77777777" w:rsidR="00BE66A5" w:rsidRDefault="00BE66A5" w:rsidP="00D479F3">
            <w:pPr>
              <w:pStyle w:val="Punktygwne"/>
              <w:numPr>
                <w:ilvl w:val="0"/>
                <w:numId w:val="3"/>
              </w:numPr>
              <w:spacing w:before="0" w:after="0"/>
              <w:ind w:left="601" w:hanging="425"/>
              <w:jc w:val="both"/>
              <w:rPr>
                <w:rFonts w:ascii="Corbel" w:hAnsi="Corbel"/>
                <w:b w:val="0"/>
                <w:smallCaps w:val="0"/>
                <w:color w:val="000000"/>
                <w:szCs w:val="24"/>
              </w:rPr>
            </w:pPr>
            <w:r w:rsidRPr="00BE66A5">
              <w:rPr>
                <w:rFonts w:ascii="Corbel" w:hAnsi="Corbel"/>
                <w:b w:val="0"/>
                <w:i/>
                <w:smallCaps w:val="0"/>
                <w:color w:val="000000"/>
                <w:szCs w:val="24"/>
              </w:rPr>
              <w:t>Historia państwa i prawa Polski. Od połowy XV  wieku do roku 1795</w:t>
            </w:r>
            <w:r w:rsidRPr="00BE66A5">
              <w:rPr>
                <w:rFonts w:ascii="Corbel" w:hAnsi="Corbel"/>
                <w:b w:val="0"/>
                <w:smallCaps w:val="0"/>
                <w:color w:val="000000"/>
                <w:szCs w:val="24"/>
              </w:rPr>
              <w:t xml:space="preserve">, red. </w:t>
            </w:r>
            <w:r w:rsidR="00F050A1">
              <w:rPr>
                <w:rFonts w:ascii="Corbel" w:hAnsi="Corbel"/>
                <w:b w:val="0"/>
                <w:smallCaps w:val="0"/>
                <w:color w:val="000000"/>
                <w:szCs w:val="24"/>
              </w:rPr>
              <w:t>Z. Kaczmarczyk, B.</w:t>
            </w:r>
            <w:r w:rsidRPr="00BE66A5">
              <w:rPr>
                <w:rFonts w:ascii="Corbel" w:hAnsi="Corbel"/>
                <w:b w:val="0"/>
                <w:i/>
                <w:smallCaps w:val="0"/>
                <w:color w:val="000000"/>
                <w:szCs w:val="24"/>
              </w:rPr>
              <w:t xml:space="preserve"> </w:t>
            </w:r>
            <w:r w:rsidRPr="00BE66A5">
              <w:rPr>
                <w:rFonts w:ascii="Corbel" w:hAnsi="Corbel"/>
                <w:b w:val="0"/>
                <w:smallCaps w:val="0"/>
                <w:color w:val="000000"/>
                <w:szCs w:val="24"/>
              </w:rPr>
              <w:t xml:space="preserve">Leśnodorski, </w:t>
            </w:r>
            <w:r w:rsidR="00F050A1">
              <w:rPr>
                <w:rFonts w:ascii="Corbel" w:hAnsi="Corbel"/>
                <w:b w:val="0"/>
                <w:smallCaps w:val="0"/>
                <w:color w:val="000000"/>
                <w:szCs w:val="24"/>
              </w:rPr>
              <w:t>t. 2</w:t>
            </w:r>
            <w:r w:rsidRPr="00BE66A5">
              <w:rPr>
                <w:rFonts w:ascii="Corbel" w:hAnsi="Corbel"/>
                <w:b w:val="0"/>
                <w:smallCaps w:val="0"/>
                <w:color w:val="000000"/>
                <w:szCs w:val="24"/>
              </w:rPr>
              <w:t>,</w:t>
            </w:r>
            <w:r w:rsidRPr="00BE66A5">
              <w:rPr>
                <w:rFonts w:ascii="Corbel" w:hAnsi="Corbel"/>
                <w:b w:val="0"/>
                <w:i/>
                <w:smallCaps w:val="0"/>
                <w:color w:val="000000"/>
                <w:szCs w:val="24"/>
              </w:rPr>
              <w:t xml:space="preserve"> </w:t>
            </w:r>
            <w:r w:rsidRPr="00BE66A5">
              <w:rPr>
                <w:rFonts w:ascii="Corbel" w:hAnsi="Corbel"/>
                <w:b w:val="0"/>
                <w:smallCaps w:val="0"/>
                <w:color w:val="000000"/>
                <w:szCs w:val="24"/>
              </w:rPr>
              <w:t>Warszawa  1971;</w:t>
            </w:r>
          </w:p>
          <w:p w14:paraId="39C40E96" w14:textId="77777777" w:rsidR="00BE66A5" w:rsidRDefault="00BE66A5" w:rsidP="00D479F3">
            <w:pPr>
              <w:pStyle w:val="Punktygwne"/>
              <w:numPr>
                <w:ilvl w:val="0"/>
                <w:numId w:val="3"/>
              </w:numPr>
              <w:spacing w:before="0" w:after="0"/>
              <w:ind w:left="601" w:hanging="425"/>
              <w:jc w:val="both"/>
              <w:rPr>
                <w:rFonts w:ascii="Corbel" w:hAnsi="Corbel"/>
                <w:b w:val="0"/>
                <w:smallCaps w:val="0"/>
                <w:color w:val="000000"/>
                <w:szCs w:val="24"/>
              </w:rPr>
            </w:pPr>
            <w:r w:rsidRPr="00BE66A5">
              <w:rPr>
                <w:rFonts w:ascii="Corbel" w:hAnsi="Corbel"/>
                <w:b w:val="0"/>
                <w:i/>
                <w:smallCaps w:val="0"/>
                <w:color w:val="000000"/>
                <w:szCs w:val="24"/>
              </w:rPr>
              <w:t xml:space="preserve">Historia państwa i prawa Polski. Od rozbiorów do uwłaszczenia, </w:t>
            </w:r>
            <w:r w:rsidR="00F050A1">
              <w:rPr>
                <w:rFonts w:ascii="Corbel" w:hAnsi="Corbel"/>
                <w:b w:val="0"/>
                <w:smallCaps w:val="0"/>
                <w:color w:val="000000"/>
                <w:szCs w:val="24"/>
              </w:rPr>
              <w:t>red. J. Bardach, M.</w:t>
            </w:r>
            <w:r w:rsidRPr="00BE66A5">
              <w:rPr>
                <w:rFonts w:ascii="Corbel" w:hAnsi="Corbel"/>
                <w:b w:val="0"/>
                <w:smallCaps w:val="0"/>
                <w:color w:val="000000"/>
                <w:szCs w:val="24"/>
              </w:rPr>
              <w:t xml:space="preserve"> Senkowska-Gluck, t. </w:t>
            </w:r>
            <w:r w:rsidR="00F050A1">
              <w:rPr>
                <w:rFonts w:ascii="Corbel" w:hAnsi="Corbel"/>
                <w:b w:val="0"/>
                <w:smallCaps w:val="0"/>
                <w:color w:val="000000"/>
                <w:szCs w:val="24"/>
              </w:rPr>
              <w:t>3</w:t>
            </w:r>
            <w:r w:rsidRPr="00BE66A5">
              <w:rPr>
                <w:rFonts w:ascii="Corbel" w:hAnsi="Corbel"/>
                <w:b w:val="0"/>
                <w:smallCaps w:val="0"/>
                <w:color w:val="000000"/>
                <w:szCs w:val="24"/>
              </w:rPr>
              <w:t>, Warszawa 1981;</w:t>
            </w:r>
          </w:p>
          <w:p w14:paraId="317068E9" w14:textId="77777777" w:rsidR="00BE66A5" w:rsidRPr="00BE66A5" w:rsidRDefault="00BE66A5" w:rsidP="00D479F3">
            <w:pPr>
              <w:pStyle w:val="Punktygwne"/>
              <w:numPr>
                <w:ilvl w:val="0"/>
                <w:numId w:val="3"/>
              </w:numPr>
              <w:spacing w:before="0" w:after="0"/>
              <w:ind w:left="601" w:hanging="425"/>
              <w:jc w:val="both"/>
              <w:rPr>
                <w:rFonts w:ascii="Corbel" w:hAnsi="Corbel"/>
                <w:b w:val="0"/>
                <w:smallCaps w:val="0"/>
                <w:color w:val="000000"/>
                <w:szCs w:val="24"/>
              </w:rPr>
            </w:pPr>
            <w:r w:rsidRPr="00BE66A5">
              <w:rPr>
                <w:rFonts w:ascii="Corbel" w:hAnsi="Corbel"/>
                <w:b w:val="0"/>
                <w:i/>
                <w:smallCaps w:val="0"/>
                <w:color w:val="000000"/>
                <w:szCs w:val="24"/>
              </w:rPr>
              <w:t xml:space="preserve">Historia państwa i prawa Polski. Od uwłaszczenia do odrodzenia </w:t>
            </w:r>
          </w:p>
          <w:p w14:paraId="40757302" w14:textId="77777777" w:rsidR="00BE66A5" w:rsidRDefault="00BE66A5" w:rsidP="00D479F3">
            <w:pPr>
              <w:pStyle w:val="Punktygwne"/>
              <w:spacing w:before="0" w:after="0"/>
              <w:ind w:left="601" w:hanging="425"/>
              <w:jc w:val="both"/>
              <w:rPr>
                <w:rFonts w:ascii="Corbel" w:hAnsi="Corbel"/>
                <w:b w:val="0"/>
                <w:smallCaps w:val="0"/>
                <w:color w:val="000000"/>
                <w:szCs w:val="24"/>
              </w:rPr>
            </w:pPr>
            <w:r w:rsidRPr="00BE66A5">
              <w:rPr>
                <w:rFonts w:ascii="Corbel" w:hAnsi="Corbel"/>
                <w:b w:val="0"/>
                <w:i/>
                <w:smallCaps w:val="0"/>
                <w:color w:val="000000"/>
                <w:szCs w:val="24"/>
              </w:rPr>
              <w:t xml:space="preserve">          państwa</w:t>
            </w:r>
            <w:r w:rsidR="00F050A1">
              <w:rPr>
                <w:rFonts w:ascii="Corbel" w:hAnsi="Corbel"/>
                <w:b w:val="0"/>
                <w:smallCaps w:val="0"/>
                <w:color w:val="000000"/>
                <w:szCs w:val="24"/>
              </w:rPr>
              <w:t>, red. K.</w:t>
            </w:r>
            <w:r w:rsidRPr="00BE66A5">
              <w:rPr>
                <w:rFonts w:ascii="Corbel" w:hAnsi="Corbel"/>
                <w:b w:val="0"/>
                <w:smallCaps w:val="0"/>
                <w:color w:val="000000"/>
                <w:szCs w:val="24"/>
              </w:rPr>
              <w:t xml:space="preserve"> Grzybowski, </w:t>
            </w:r>
            <w:r>
              <w:rPr>
                <w:rFonts w:ascii="Corbel" w:hAnsi="Corbel"/>
                <w:b w:val="0"/>
                <w:smallCaps w:val="0"/>
                <w:color w:val="000000"/>
                <w:szCs w:val="24"/>
              </w:rPr>
              <w:t xml:space="preserve">t. </w:t>
            </w:r>
            <w:r w:rsidR="00F050A1">
              <w:rPr>
                <w:rFonts w:ascii="Corbel" w:hAnsi="Corbel"/>
                <w:b w:val="0"/>
                <w:smallCaps w:val="0"/>
                <w:color w:val="000000"/>
                <w:szCs w:val="24"/>
              </w:rPr>
              <w:t>4</w:t>
            </w:r>
            <w:r>
              <w:rPr>
                <w:rFonts w:ascii="Corbel" w:hAnsi="Corbel"/>
                <w:b w:val="0"/>
                <w:smallCaps w:val="0"/>
                <w:color w:val="000000"/>
                <w:szCs w:val="24"/>
              </w:rPr>
              <w:t>,</w:t>
            </w:r>
            <w:r w:rsidRPr="00BE66A5">
              <w:rPr>
                <w:rFonts w:ascii="Corbel" w:hAnsi="Corbel"/>
                <w:b w:val="0"/>
                <w:smallCaps w:val="0"/>
                <w:color w:val="000000"/>
                <w:szCs w:val="24"/>
              </w:rPr>
              <w:t xml:space="preserve"> </w:t>
            </w:r>
            <w:r>
              <w:rPr>
                <w:rFonts w:ascii="Corbel" w:hAnsi="Corbel"/>
                <w:b w:val="0"/>
                <w:smallCaps w:val="0"/>
                <w:color w:val="000000"/>
                <w:szCs w:val="24"/>
              </w:rPr>
              <w:t xml:space="preserve">Warszawa  1982; </w:t>
            </w:r>
          </w:p>
          <w:p w14:paraId="74C9EEB0" w14:textId="77777777" w:rsidR="00BE66A5" w:rsidRPr="00BE66A5" w:rsidRDefault="00632311" w:rsidP="00D479F3">
            <w:pPr>
              <w:pStyle w:val="Punktygwne"/>
              <w:numPr>
                <w:ilvl w:val="0"/>
                <w:numId w:val="3"/>
              </w:numPr>
              <w:spacing w:before="0" w:after="0"/>
              <w:ind w:left="601" w:hanging="425"/>
              <w:jc w:val="both"/>
              <w:rPr>
                <w:rFonts w:ascii="Corbel" w:hAnsi="Corbel"/>
                <w:b w:val="0"/>
                <w:i/>
                <w:smallCaps w:val="0"/>
                <w:color w:val="000000"/>
                <w:szCs w:val="24"/>
              </w:rPr>
            </w:pPr>
            <w:r>
              <w:rPr>
                <w:rFonts w:ascii="Corbel" w:hAnsi="Corbel"/>
                <w:b w:val="0"/>
                <w:i/>
                <w:smallCaps w:val="0"/>
                <w:color w:val="000000"/>
                <w:szCs w:val="24"/>
              </w:rPr>
              <w:t>Historia państwa i prawa Polski</w:t>
            </w:r>
            <w:r w:rsidR="00BE66A5" w:rsidRPr="00BE66A5">
              <w:rPr>
                <w:rFonts w:ascii="Corbel" w:hAnsi="Corbel"/>
                <w:b w:val="0"/>
                <w:i/>
                <w:smallCaps w:val="0"/>
                <w:color w:val="000000"/>
                <w:szCs w:val="24"/>
              </w:rPr>
              <w:t xml:space="preserve"> </w:t>
            </w:r>
            <w:r>
              <w:rPr>
                <w:rFonts w:ascii="Corbel" w:hAnsi="Corbel"/>
                <w:b w:val="0"/>
                <w:i/>
                <w:smallCaps w:val="0"/>
                <w:color w:val="000000"/>
                <w:szCs w:val="24"/>
              </w:rPr>
              <w:t xml:space="preserve">1918-1939, </w:t>
            </w:r>
            <w:r w:rsidRPr="00632311">
              <w:rPr>
                <w:rFonts w:ascii="Corbel" w:hAnsi="Corbel"/>
                <w:b w:val="0"/>
                <w:smallCaps w:val="0"/>
                <w:color w:val="000000"/>
                <w:szCs w:val="24"/>
              </w:rPr>
              <w:t>t.</w:t>
            </w:r>
            <w:r w:rsidR="00F050A1">
              <w:rPr>
                <w:rFonts w:ascii="Corbel" w:hAnsi="Corbel"/>
                <w:b w:val="0"/>
                <w:smallCaps w:val="0"/>
                <w:color w:val="000000"/>
                <w:szCs w:val="24"/>
              </w:rPr>
              <w:t xml:space="preserve"> 5</w:t>
            </w:r>
            <w:r>
              <w:rPr>
                <w:rFonts w:ascii="Corbel" w:hAnsi="Corbel"/>
                <w:b w:val="0"/>
                <w:smallCaps w:val="0"/>
                <w:color w:val="000000"/>
                <w:szCs w:val="24"/>
              </w:rPr>
              <w:t>,</w:t>
            </w:r>
            <w:r w:rsidRPr="00BE66A5">
              <w:rPr>
                <w:rFonts w:ascii="Corbel" w:hAnsi="Corbel"/>
                <w:b w:val="0"/>
                <w:smallCaps w:val="0"/>
                <w:color w:val="000000"/>
                <w:szCs w:val="24"/>
              </w:rPr>
              <w:t xml:space="preserve"> </w:t>
            </w:r>
            <w:r>
              <w:rPr>
                <w:rFonts w:ascii="Corbel" w:hAnsi="Corbel"/>
                <w:b w:val="0"/>
                <w:smallCaps w:val="0"/>
                <w:color w:val="000000"/>
                <w:szCs w:val="24"/>
              </w:rPr>
              <w:t>cz. 1-</w:t>
            </w:r>
            <w:r w:rsidR="00BE66A5" w:rsidRPr="00BE66A5">
              <w:rPr>
                <w:rFonts w:ascii="Corbel" w:hAnsi="Corbel"/>
                <w:b w:val="0"/>
                <w:smallCaps w:val="0"/>
                <w:color w:val="000000"/>
                <w:szCs w:val="24"/>
              </w:rPr>
              <w:t xml:space="preserve">2, red. </w:t>
            </w:r>
          </w:p>
          <w:p w14:paraId="01D6C369" w14:textId="77777777" w:rsidR="00BE66A5" w:rsidRDefault="00F050A1" w:rsidP="00D479F3">
            <w:pPr>
              <w:pStyle w:val="Punktygwne"/>
              <w:spacing w:before="0" w:after="0"/>
              <w:ind w:left="601"/>
              <w:jc w:val="both"/>
              <w:rPr>
                <w:rFonts w:ascii="Corbel" w:hAnsi="Corbel"/>
                <w:b w:val="0"/>
                <w:smallCaps w:val="0"/>
                <w:color w:val="000000"/>
                <w:szCs w:val="24"/>
              </w:rPr>
            </w:pPr>
            <w:r>
              <w:rPr>
                <w:rFonts w:ascii="Corbel" w:hAnsi="Corbel"/>
                <w:b w:val="0"/>
                <w:smallCaps w:val="0"/>
                <w:color w:val="000000"/>
                <w:szCs w:val="24"/>
              </w:rPr>
              <w:t>F.</w:t>
            </w:r>
            <w:r w:rsidR="00BE66A5">
              <w:rPr>
                <w:rFonts w:ascii="Corbel" w:hAnsi="Corbel"/>
                <w:b w:val="0"/>
                <w:smallCaps w:val="0"/>
                <w:color w:val="000000"/>
                <w:szCs w:val="24"/>
              </w:rPr>
              <w:t xml:space="preserve"> Ryszka, Warszawa 1962-1968;</w:t>
            </w:r>
          </w:p>
          <w:p w14:paraId="27135529" w14:textId="77777777" w:rsidR="00BE66A5" w:rsidRDefault="00F050A1" w:rsidP="00D479F3">
            <w:pPr>
              <w:pStyle w:val="Punktygwne"/>
              <w:numPr>
                <w:ilvl w:val="0"/>
                <w:numId w:val="3"/>
              </w:numPr>
              <w:spacing w:before="0" w:after="120"/>
              <w:ind w:left="601" w:hanging="425"/>
              <w:jc w:val="both"/>
              <w:rPr>
                <w:rFonts w:ascii="Corbel" w:hAnsi="Corbel"/>
                <w:b w:val="0"/>
                <w:smallCaps w:val="0"/>
                <w:color w:val="000000"/>
                <w:szCs w:val="24"/>
              </w:rPr>
            </w:pPr>
            <w:r>
              <w:rPr>
                <w:rFonts w:ascii="Corbel" w:hAnsi="Corbel"/>
                <w:b w:val="0"/>
                <w:smallCaps w:val="0"/>
                <w:color w:val="000000"/>
                <w:szCs w:val="24"/>
              </w:rPr>
              <w:t>J. Bardach, B. Leśnodorski, M.</w:t>
            </w:r>
            <w:r w:rsidR="00BE66A5" w:rsidRPr="00BE66A5">
              <w:rPr>
                <w:rFonts w:ascii="Corbel" w:hAnsi="Corbel"/>
                <w:b w:val="0"/>
                <w:smallCaps w:val="0"/>
                <w:color w:val="000000"/>
                <w:szCs w:val="24"/>
              </w:rPr>
              <w:t xml:space="preserve"> Pietrzak, </w:t>
            </w:r>
            <w:r w:rsidR="00BE66A5" w:rsidRPr="00BE66A5">
              <w:rPr>
                <w:rFonts w:ascii="Corbel" w:hAnsi="Corbel"/>
                <w:b w:val="0"/>
                <w:i/>
                <w:smallCaps w:val="0"/>
                <w:color w:val="000000"/>
                <w:szCs w:val="24"/>
              </w:rPr>
              <w:t>Historia państwa i prawa polskiego</w:t>
            </w:r>
            <w:r w:rsidR="003E7C51">
              <w:rPr>
                <w:rFonts w:ascii="Corbel" w:hAnsi="Corbel"/>
                <w:b w:val="0"/>
                <w:smallCaps w:val="0"/>
                <w:color w:val="000000"/>
                <w:szCs w:val="24"/>
              </w:rPr>
              <w:t>, Warszawa 1994;</w:t>
            </w:r>
          </w:p>
          <w:p w14:paraId="2BB6BA59" w14:textId="77777777" w:rsidR="003E7C51" w:rsidRPr="00050F59" w:rsidRDefault="003E7C51" w:rsidP="00D479F3">
            <w:pPr>
              <w:pStyle w:val="Punktygwne"/>
              <w:numPr>
                <w:ilvl w:val="0"/>
                <w:numId w:val="3"/>
              </w:numPr>
              <w:spacing w:before="0" w:after="120"/>
              <w:ind w:left="601" w:hanging="425"/>
              <w:jc w:val="both"/>
              <w:rPr>
                <w:rFonts w:ascii="Corbel" w:hAnsi="Corbel"/>
                <w:b w:val="0"/>
                <w:smallCaps w:val="0"/>
                <w:color w:val="000000"/>
                <w:szCs w:val="24"/>
              </w:rPr>
            </w:pPr>
            <w:r w:rsidRPr="00050F59">
              <w:rPr>
                <w:rFonts w:ascii="Corbel" w:hAnsi="Corbel"/>
                <w:b w:val="0"/>
                <w:smallCaps w:val="0"/>
                <w:color w:val="000000"/>
                <w:szCs w:val="24"/>
              </w:rPr>
              <w:t xml:space="preserve">A. Lityński, </w:t>
            </w:r>
            <w:r w:rsidRPr="00050F59">
              <w:rPr>
                <w:rFonts w:ascii="Corbel" w:hAnsi="Corbel"/>
                <w:b w:val="0"/>
                <w:i/>
                <w:smallCaps w:val="0"/>
                <w:color w:val="000000"/>
                <w:szCs w:val="24"/>
              </w:rPr>
              <w:t>O prawie i sądach początków Polski Ludowej</w:t>
            </w:r>
            <w:r w:rsidRPr="00050F59">
              <w:rPr>
                <w:rFonts w:ascii="Corbel" w:hAnsi="Corbel"/>
                <w:b w:val="0"/>
                <w:smallCaps w:val="0"/>
                <w:color w:val="000000"/>
                <w:szCs w:val="24"/>
              </w:rPr>
              <w:t>, Białystok 1999;</w:t>
            </w:r>
          </w:p>
          <w:p w14:paraId="1C17B882" w14:textId="77777777" w:rsidR="003E7C51" w:rsidRPr="00BE66A5" w:rsidRDefault="003E7C51" w:rsidP="00D479F3">
            <w:pPr>
              <w:pStyle w:val="Punktygwne"/>
              <w:numPr>
                <w:ilvl w:val="0"/>
                <w:numId w:val="3"/>
              </w:numPr>
              <w:spacing w:before="0" w:after="120"/>
              <w:ind w:left="601" w:hanging="425"/>
              <w:jc w:val="both"/>
              <w:rPr>
                <w:rFonts w:ascii="Corbel" w:hAnsi="Corbel"/>
                <w:b w:val="0"/>
                <w:smallCaps w:val="0"/>
                <w:color w:val="000000"/>
                <w:szCs w:val="24"/>
              </w:rPr>
            </w:pPr>
            <w:r w:rsidRPr="00050F59">
              <w:rPr>
                <w:rFonts w:ascii="Corbel" w:hAnsi="Corbel"/>
                <w:b w:val="0"/>
                <w:smallCaps w:val="0"/>
                <w:color w:val="000000"/>
                <w:szCs w:val="24"/>
              </w:rPr>
              <w:t>A. Lityński</w:t>
            </w:r>
            <w:r w:rsidRPr="00050F59">
              <w:rPr>
                <w:rFonts w:ascii="Corbel" w:hAnsi="Corbel"/>
                <w:b w:val="0"/>
                <w:i/>
                <w:smallCaps w:val="0"/>
                <w:color w:val="000000"/>
                <w:szCs w:val="24"/>
              </w:rPr>
              <w:t>, Historia prawa Polski Ludowej</w:t>
            </w:r>
            <w:r w:rsidRPr="00050F59">
              <w:rPr>
                <w:rFonts w:ascii="Corbel" w:hAnsi="Corbel"/>
                <w:b w:val="0"/>
                <w:smallCaps w:val="0"/>
                <w:color w:val="000000"/>
                <w:szCs w:val="24"/>
              </w:rPr>
              <w:t>, wyd. V, Warszawa 2013</w:t>
            </w:r>
          </w:p>
        </w:tc>
      </w:tr>
      <w:tr w:rsidR="0085747A" w:rsidRPr="009C54AE" w14:paraId="1C1F42FC" w14:textId="77777777" w:rsidTr="0071620A">
        <w:trPr>
          <w:trHeight w:val="397"/>
        </w:trPr>
        <w:tc>
          <w:tcPr>
            <w:tcW w:w="7513" w:type="dxa"/>
          </w:tcPr>
          <w:p w14:paraId="182F2187" w14:textId="77777777" w:rsidR="0085747A" w:rsidRPr="00F050A1" w:rsidRDefault="0085747A" w:rsidP="00AB73D1">
            <w:pPr>
              <w:pStyle w:val="Punktygwne"/>
              <w:spacing w:before="120" w:after="120"/>
              <w:ind w:left="601" w:hanging="425"/>
              <w:rPr>
                <w:rFonts w:ascii="Corbel" w:hAnsi="Corbel"/>
                <w:smallCaps w:val="0"/>
                <w:szCs w:val="24"/>
              </w:rPr>
            </w:pPr>
            <w:r w:rsidRPr="00F050A1">
              <w:rPr>
                <w:rFonts w:ascii="Corbel" w:hAnsi="Corbel"/>
                <w:smallCaps w:val="0"/>
                <w:szCs w:val="24"/>
              </w:rPr>
              <w:t xml:space="preserve">Literatura uzupełniająca: </w:t>
            </w:r>
          </w:p>
          <w:p w14:paraId="6325FC4D" w14:textId="77777777" w:rsidR="00632311" w:rsidRPr="00F050A1" w:rsidRDefault="00632311" w:rsidP="00D479F3">
            <w:pPr>
              <w:pStyle w:val="Punktygwne"/>
              <w:numPr>
                <w:ilvl w:val="0"/>
                <w:numId w:val="4"/>
              </w:numPr>
              <w:spacing w:before="0" w:after="0"/>
              <w:ind w:left="601" w:hanging="425"/>
              <w:jc w:val="both"/>
              <w:rPr>
                <w:rFonts w:ascii="Corbel" w:hAnsi="Corbel"/>
                <w:b w:val="0"/>
                <w:i/>
                <w:smallCaps w:val="0"/>
                <w:color w:val="000000"/>
                <w:szCs w:val="24"/>
              </w:rPr>
            </w:pPr>
            <w:r w:rsidRPr="00632311">
              <w:rPr>
                <w:rFonts w:ascii="Corbel" w:hAnsi="Corbel"/>
                <w:b w:val="0"/>
                <w:smallCaps w:val="0"/>
                <w:color w:val="000000"/>
                <w:szCs w:val="24"/>
              </w:rPr>
              <w:t>W. Ćwik, T. Opas,</w:t>
            </w:r>
            <w:r w:rsidRPr="00632311">
              <w:rPr>
                <w:rFonts w:ascii="Corbel" w:hAnsi="Corbel"/>
                <w:b w:val="0"/>
                <w:i/>
                <w:smallCaps w:val="0"/>
                <w:color w:val="000000"/>
                <w:szCs w:val="24"/>
              </w:rPr>
              <w:t xml:space="preserve"> Prawo sądowe w Polsce do 1939 r</w:t>
            </w:r>
            <w:r>
              <w:rPr>
                <w:rFonts w:ascii="Corbel" w:hAnsi="Corbel"/>
                <w:b w:val="0"/>
                <w:i/>
                <w:smallCaps w:val="0"/>
                <w:color w:val="000000"/>
                <w:szCs w:val="24"/>
              </w:rPr>
              <w:t>oku</w:t>
            </w:r>
            <w:r w:rsidR="00F050A1">
              <w:rPr>
                <w:rFonts w:ascii="Corbel" w:hAnsi="Corbel"/>
                <w:b w:val="0"/>
                <w:i/>
                <w:smallCaps w:val="0"/>
                <w:color w:val="000000"/>
                <w:szCs w:val="24"/>
              </w:rPr>
              <w:t>. Zarys</w:t>
            </w:r>
            <w:r w:rsidRPr="00F050A1">
              <w:rPr>
                <w:rFonts w:ascii="Corbel" w:hAnsi="Corbel"/>
                <w:b w:val="0"/>
                <w:i/>
                <w:smallCaps w:val="0"/>
                <w:color w:val="000000"/>
                <w:szCs w:val="24"/>
              </w:rPr>
              <w:t xml:space="preserve"> wykładu, </w:t>
            </w:r>
            <w:r w:rsidRPr="00F050A1">
              <w:rPr>
                <w:rFonts w:ascii="Corbel" w:hAnsi="Corbel"/>
                <w:b w:val="0"/>
                <w:smallCaps w:val="0"/>
                <w:color w:val="000000"/>
                <w:szCs w:val="24"/>
              </w:rPr>
              <w:t>Rzeszów 1999;</w:t>
            </w:r>
          </w:p>
          <w:p w14:paraId="434D0205" w14:textId="77777777" w:rsidR="00632311" w:rsidRPr="00F050A1" w:rsidRDefault="00632311" w:rsidP="00D479F3">
            <w:pPr>
              <w:pStyle w:val="Punktygwne"/>
              <w:numPr>
                <w:ilvl w:val="0"/>
                <w:numId w:val="4"/>
              </w:numPr>
              <w:spacing w:before="0" w:after="0"/>
              <w:ind w:left="601" w:hanging="425"/>
              <w:jc w:val="both"/>
              <w:rPr>
                <w:rFonts w:ascii="Corbel" w:hAnsi="Corbel"/>
                <w:b w:val="0"/>
                <w:i/>
                <w:smallCaps w:val="0"/>
                <w:color w:val="000000"/>
                <w:szCs w:val="24"/>
              </w:rPr>
            </w:pPr>
            <w:r>
              <w:rPr>
                <w:rFonts w:ascii="Corbel" w:hAnsi="Corbel"/>
                <w:b w:val="0"/>
                <w:smallCaps w:val="0"/>
                <w:color w:val="000000"/>
                <w:szCs w:val="24"/>
              </w:rPr>
              <w:t>A. Korobowicz, W.</w:t>
            </w:r>
            <w:r w:rsidRPr="00632311">
              <w:rPr>
                <w:rFonts w:ascii="Corbel" w:hAnsi="Corbel"/>
                <w:b w:val="0"/>
                <w:smallCaps w:val="0"/>
                <w:color w:val="000000"/>
                <w:szCs w:val="24"/>
              </w:rPr>
              <w:t xml:space="preserve"> Witkowski,</w:t>
            </w:r>
            <w:r w:rsidRPr="00632311">
              <w:rPr>
                <w:rFonts w:ascii="Corbel" w:hAnsi="Corbel"/>
                <w:b w:val="0"/>
                <w:i/>
                <w:smallCaps w:val="0"/>
                <w:color w:val="000000"/>
                <w:szCs w:val="24"/>
              </w:rPr>
              <w:t xml:space="preserve"> Historia ustroju i prawa</w:t>
            </w:r>
            <w:r w:rsidR="00F050A1">
              <w:rPr>
                <w:rFonts w:ascii="Corbel" w:hAnsi="Corbel"/>
                <w:b w:val="0"/>
                <w:i/>
                <w:smallCaps w:val="0"/>
                <w:color w:val="000000"/>
                <w:szCs w:val="24"/>
              </w:rPr>
              <w:t xml:space="preserve"> polskiego 1772-1918</w:t>
            </w:r>
            <w:r w:rsidRPr="00F050A1">
              <w:rPr>
                <w:rFonts w:ascii="Corbel" w:hAnsi="Corbel"/>
                <w:b w:val="0"/>
                <w:i/>
                <w:smallCaps w:val="0"/>
                <w:color w:val="000000"/>
                <w:szCs w:val="24"/>
              </w:rPr>
              <w:t xml:space="preserve">, </w:t>
            </w:r>
            <w:r w:rsidRPr="00F050A1">
              <w:rPr>
                <w:rFonts w:ascii="Corbel" w:hAnsi="Corbel"/>
                <w:b w:val="0"/>
                <w:smallCaps w:val="0"/>
                <w:color w:val="000000"/>
                <w:szCs w:val="24"/>
              </w:rPr>
              <w:t>Kraków 1998;</w:t>
            </w:r>
          </w:p>
          <w:p w14:paraId="7C5350CE" w14:textId="77777777" w:rsidR="00632311" w:rsidRPr="00632311" w:rsidRDefault="00632311" w:rsidP="00D479F3">
            <w:pPr>
              <w:pStyle w:val="Punktygwne"/>
              <w:numPr>
                <w:ilvl w:val="0"/>
                <w:numId w:val="4"/>
              </w:numPr>
              <w:spacing w:before="0" w:after="0"/>
              <w:ind w:left="601" w:hanging="425"/>
              <w:jc w:val="both"/>
              <w:rPr>
                <w:rFonts w:ascii="Corbel" w:hAnsi="Corbel"/>
                <w:b w:val="0"/>
                <w:smallCaps w:val="0"/>
                <w:color w:val="000000"/>
                <w:szCs w:val="24"/>
              </w:rPr>
            </w:pPr>
            <w:r>
              <w:rPr>
                <w:rFonts w:ascii="Corbel" w:hAnsi="Corbel"/>
                <w:b w:val="0"/>
                <w:smallCaps w:val="0"/>
                <w:color w:val="000000"/>
                <w:szCs w:val="24"/>
              </w:rPr>
              <w:t>M.</w:t>
            </w:r>
            <w:r w:rsidRPr="00632311">
              <w:rPr>
                <w:rFonts w:ascii="Corbel" w:hAnsi="Corbel"/>
                <w:b w:val="0"/>
                <w:smallCaps w:val="0"/>
                <w:color w:val="000000"/>
                <w:szCs w:val="24"/>
              </w:rPr>
              <w:t xml:space="preserve"> Kallas,</w:t>
            </w:r>
            <w:r w:rsidRPr="00632311">
              <w:rPr>
                <w:rFonts w:ascii="Corbel" w:hAnsi="Corbel"/>
                <w:b w:val="0"/>
                <w:i/>
                <w:smallCaps w:val="0"/>
                <w:color w:val="000000"/>
                <w:szCs w:val="24"/>
              </w:rPr>
              <w:t xml:space="preserve"> Historia ustroju Polski X-XX w., </w:t>
            </w:r>
            <w:r w:rsidRPr="00632311">
              <w:rPr>
                <w:rFonts w:ascii="Corbel" w:hAnsi="Corbel"/>
                <w:b w:val="0"/>
                <w:smallCaps w:val="0"/>
                <w:color w:val="000000"/>
                <w:szCs w:val="24"/>
              </w:rPr>
              <w:t>Warszawa 1996;</w:t>
            </w:r>
          </w:p>
          <w:p w14:paraId="234FEA9F" w14:textId="77777777" w:rsidR="00632311" w:rsidRPr="00F050A1" w:rsidRDefault="00632311" w:rsidP="00D479F3">
            <w:pPr>
              <w:pStyle w:val="Punktygwne"/>
              <w:numPr>
                <w:ilvl w:val="0"/>
                <w:numId w:val="4"/>
              </w:numPr>
              <w:spacing w:before="0" w:after="0"/>
              <w:ind w:left="601" w:hanging="425"/>
              <w:jc w:val="both"/>
              <w:rPr>
                <w:rFonts w:ascii="Corbel" w:hAnsi="Corbel"/>
                <w:b w:val="0"/>
                <w:smallCaps w:val="0"/>
                <w:color w:val="000000"/>
                <w:szCs w:val="24"/>
              </w:rPr>
            </w:pPr>
            <w:r w:rsidRPr="00632311">
              <w:rPr>
                <w:rFonts w:ascii="Corbel" w:hAnsi="Corbel"/>
                <w:b w:val="0"/>
                <w:smallCaps w:val="0"/>
                <w:color w:val="000000"/>
                <w:szCs w:val="24"/>
              </w:rPr>
              <w:t>T. Maciejewski,</w:t>
            </w:r>
            <w:r w:rsidRPr="00632311">
              <w:rPr>
                <w:rFonts w:ascii="Corbel" w:hAnsi="Corbel"/>
                <w:b w:val="0"/>
                <w:i/>
                <w:smallCaps w:val="0"/>
                <w:color w:val="000000"/>
                <w:szCs w:val="24"/>
              </w:rPr>
              <w:t xml:space="preserve"> Historia ustroju i prawa sądowego Polski, </w:t>
            </w:r>
            <w:r w:rsidR="00F050A1">
              <w:rPr>
                <w:rFonts w:ascii="Corbel" w:hAnsi="Corbel"/>
                <w:b w:val="0"/>
                <w:smallCaps w:val="0"/>
                <w:color w:val="000000"/>
                <w:szCs w:val="24"/>
              </w:rPr>
              <w:t>Warszawa</w:t>
            </w:r>
            <w:r w:rsidR="00F050A1" w:rsidRPr="00F050A1">
              <w:rPr>
                <w:rFonts w:ascii="Corbel" w:hAnsi="Corbel"/>
                <w:b w:val="0"/>
                <w:smallCaps w:val="0"/>
                <w:color w:val="000000"/>
                <w:szCs w:val="24"/>
              </w:rPr>
              <w:t xml:space="preserve"> </w:t>
            </w:r>
            <w:r w:rsidRPr="00F050A1">
              <w:rPr>
                <w:rFonts w:ascii="Corbel" w:hAnsi="Corbel"/>
                <w:b w:val="0"/>
                <w:smallCaps w:val="0"/>
                <w:color w:val="000000"/>
                <w:szCs w:val="24"/>
              </w:rPr>
              <w:t xml:space="preserve"> 1999;</w:t>
            </w:r>
          </w:p>
          <w:p w14:paraId="4BE88BEF" w14:textId="77777777" w:rsidR="00632311" w:rsidRPr="00F050A1" w:rsidRDefault="00F050A1" w:rsidP="00D479F3">
            <w:pPr>
              <w:pStyle w:val="Punktygwne"/>
              <w:numPr>
                <w:ilvl w:val="0"/>
                <w:numId w:val="4"/>
              </w:numPr>
              <w:spacing w:before="0" w:after="0"/>
              <w:ind w:left="601" w:hanging="425"/>
              <w:jc w:val="both"/>
              <w:rPr>
                <w:rFonts w:ascii="Corbel" w:hAnsi="Corbel"/>
                <w:b w:val="0"/>
                <w:i/>
                <w:smallCaps w:val="0"/>
                <w:color w:val="000000"/>
                <w:szCs w:val="24"/>
              </w:rPr>
            </w:pPr>
            <w:r w:rsidRPr="00F050A1">
              <w:rPr>
                <w:rFonts w:ascii="Corbel" w:hAnsi="Corbel"/>
                <w:b w:val="0"/>
                <w:smallCaps w:val="0"/>
                <w:color w:val="000000"/>
                <w:szCs w:val="24"/>
              </w:rPr>
              <w:t>E. Borkowska-Bagieńska, K.</w:t>
            </w:r>
            <w:r w:rsidR="00632311" w:rsidRPr="00F050A1">
              <w:rPr>
                <w:rFonts w:ascii="Corbel" w:hAnsi="Corbel"/>
                <w:b w:val="0"/>
                <w:smallCaps w:val="0"/>
                <w:color w:val="000000"/>
                <w:szCs w:val="24"/>
              </w:rPr>
              <w:t xml:space="preserve"> Krasowski, </w:t>
            </w:r>
            <w:r w:rsidRPr="00F050A1">
              <w:rPr>
                <w:rFonts w:ascii="Corbel" w:hAnsi="Corbel"/>
                <w:b w:val="0"/>
                <w:smallCaps w:val="0"/>
                <w:color w:val="000000"/>
                <w:szCs w:val="24"/>
              </w:rPr>
              <w:t xml:space="preserve">B. Lesiński, J. </w:t>
            </w:r>
            <w:r w:rsidR="00632311" w:rsidRPr="00F050A1">
              <w:rPr>
                <w:rFonts w:ascii="Corbel" w:hAnsi="Corbel"/>
                <w:b w:val="0"/>
                <w:smallCaps w:val="0"/>
                <w:color w:val="000000"/>
                <w:szCs w:val="24"/>
              </w:rPr>
              <w:t>Walachowicz,</w:t>
            </w:r>
            <w:r w:rsidR="00632311" w:rsidRPr="00F050A1">
              <w:rPr>
                <w:rFonts w:ascii="Corbel" w:hAnsi="Corbel"/>
                <w:b w:val="0"/>
                <w:i/>
                <w:smallCaps w:val="0"/>
                <w:color w:val="000000"/>
                <w:szCs w:val="24"/>
              </w:rPr>
              <w:t xml:space="preserve"> Historia państwa i prawa Polski. Zarys wykładu,</w:t>
            </w:r>
            <w:r w:rsidR="00632311" w:rsidRPr="00F050A1">
              <w:rPr>
                <w:rFonts w:ascii="Corbel" w:hAnsi="Corbel"/>
                <w:b w:val="0"/>
                <w:smallCaps w:val="0"/>
                <w:color w:val="000000"/>
                <w:szCs w:val="24"/>
              </w:rPr>
              <w:t xml:space="preserve"> Poznań 1994;</w:t>
            </w:r>
          </w:p>
          <w:p w14:paraId="334D362D" w14:textId="77777777" w:rsidR="00632311" w:rsidRDefault="00F050A1" w:rsidP="00D479F3">
            <w:pPr>
              <w:pStyle w:val="Punktygwne"/>
              <w:numPr>
                <w:ilvl w:val="0"/>
                <w:numId w:val="4"/>
              </w:numPr>
              <w:spacing w:before="0" w:after="0"/>
              <w:ind w:left="601" w:hanging="425"/>
              <w:jc w:val="both"/>
              <w:rPr>
                <w:rFonts w:ascii="Corbel" w:hAnsi="Corbel"/>
                <w:b w:val="0"/>
                <w:i/>
                <w:smallCaps w:val="0"/>
                <w:color w:val="000000"/>
                <w:szCs w:val="24"/>
              </w:rPr>
            </w:pPr>
            <w:r w:rsidRPr="00F050A1">
              <w:rPr>
                <w:rFonts w:ascii="Corbel" w:hAnsi="Corbel"/>
                <w:b w:val="0"/>
                <w:smallCaps w:val="0"/>
                <w:color w:val="000000"/>
                <w:szCs w:val="24"/>
              </w:rPr>
              <w:t>R. Łaszewski, S.</w:t>
            </w:r>
            <w:r w:rsidR="00632311" w:rsidRPr="00F050A1">
              <w:rPr>
                <w:rFonts w:ascii="Corbel" w:hAnsi="Corbel"/>
                <w:b w:val="0"/>
                <w:smallCaps w:val="0"/>
                <w:color w:val="000000"/>
                <w:szCs w:val="24"/>
              </w:rPr>
              <w:t xml:space="preserve"> Salmonowicz,</w:t>
            </w:r>
            <w:r w:rsidR="00632311" w:rsidRPr="00632311">
              <w:rPr>
                <w:rFonts w:ascii="Corbel" w:hAnsi="Corbel"/>
                <w:b w:val="0"/>
                <w:i/>
                <w:smallCaps w:val="0"/>
                <w:color w:val="000000"/>
                <w:szCs w:val="24"/>
              </w:rPr>
              <w:t xml:space="preserve"> Historia ustroju Polski, </w:t>
            </w:r>
            <w:r w:rsidR="00632311" w:rsidRPr="00F050A1">
              <w:rPr>
                <w:rFonts w:ascii="Corbel" w:hAnsi="Corbel"/>
                <w:b w:val="0"/>
                <w:smallCaps w:val="0"/>
                <w:color w:val="000000"/>
                <w:szCs w:val="24"/>
              </w:rPr>
              <w:t>Toruń  1997;</w:t>
            </w:r>
          </w:p>
          <w:p w14:paraId="34243AD5" w14:textId="77777777" w:rsidR="00632311" w:rsidRDefault="00F050A1" w:rsidP="00D479F3">
            <w:pPr>
              <w:pStyle w:val="Punktygwne"/>
              <w:numPr>
                <w:ilvl w:val="0"/>
                <w:numId w:val="4"/>
              </w:numPr>
              <w:spacing w:before="0" w:after="0"/>
              <w:ind w:left="601" w:hanging="425"/>
              <w:jc w:val="both"/>
              <w:rPr>
                <w:rFonts w:ascii="Corbel" w:hAnsi="Corbel"/>
                <w:b w:val="0"/>
                <w:i/>
                <w:smallCaps w:val="0"/>
                <w:color w:val="000000"/>
                <w:szCs w:val="24"/>
              </w:rPr>
            </w:pPr>
            <w:r w:rsidRPr="00F050A1">
              <w:rPr>
                <w:rFonts w:ascii="Corbel" w:hAnsi="Corbel"/>
                <w:b w:val="0"/>
                <w:smallCaps w:val="0"/>
                <w:color w:val="000000"/>
                <w:szCs w:val="24"/>
              </w:rPr>
              <w:t>D.</w:t>
            </w:r>
            <w:r w:rsidR="00632311" w:rsidRPr="00F050A1">
              <w:rPr>
                <w:rFonts w:ascii="Corbel" w:hAnsi="Corbel"/>
                <w:b w:val="0"/>
                <w:smallCaps w:val="0"/>
                <w:color w:val="000000"/>
                <w:szCs w:val="24"/>
              </w:rPr>
              <w:t xml:space="preserve"> Makiłła,</w:t>
            </w:r>
            <w:r w:rsidR="00632311" w:rsidRPr="00632311">
              <w:rPr>
                <w:rFonts w:ascii="Corbel" w:hAnsi="Corbel"/>
                <w:b w:val="0"/>
                <w:i/>
                <w:smallCaps w:val="0"/>
                <w:color w:val="000000"/>
                <w:szCs w:val="24"/>
              </w:rPr>
              <w:t xml:space="preserve"> Historia prawa w Polsce, </w:t>
            </w:r>
            <w:r w:rsidR="00632311" w:rsidRPr="00F050A1">
              <w:rPr>
                <w:rFonts w:ascii="Corbel" w:hAnsi="Corbel"/>
                <w:b w:val="0"/>
                <w:smallCaps w:val="0"/>
                <w:color w:val="000000"/>
                <w:szCs w:val="24"/>
              </w:rPr>
              <w:t>Warszawa 2008;</w:t>
            </w:r>
          </w:p>
          <w:p w14:paraId="6CF1D917" w14:textId="77777777" w:rsidR="00632311" w:rsidRDefault="00F050A1" w:rsidP="00D479F3">
            <w:pPr>
              <w:pStyle w:val="Punktygwne"/>
              <w:numPr>
                <w:ilvl w:val="0"/>
                <w:numId w:val="4"/>
              </w:numPr>
              <w:spacing w:before="0" w:after="0"/>
              <w:ind w:left="601" w:hanging="425"/>
              <w:jc w:val="both"/>
              <w:rPr>
                <w:rFonts w:ascii="Corbel" w:hAnsi="Corbel"/>
                <w:b w:val="0"/>
                <w:i/>
                <w:smallCaps w:val="0"/>
                <w:color w:val="000000"/>
                <w:szCs w:val="24"/>
              </w:rPr>
            </w:pPr>
            <w:r>
              <w:rPr>
                <w:rFonts w:ascii="Corbel" w:hAnsi="Corbel"/>
                <w:b w:val="0"/>
                <w:smallCaps w:val="0"/>
                <w:color w:val="000000"/>
                <w:szCs w:val="24"/>
              </w:rPr>
              <w:t>K.</w:t>
            </w:r>
            <w:r w:rsidR="00632311" w:rsidRPr="00F050A1">
              <w:rPr>
                <w:rFonts w:ascii="Corbel" w:hAnsi="Corbel"/>
                <w:b w:val="0"/>
                <w:smallCaps w:val="0"/>
                <w:color w:val="000000"/>
                <w:szCs w:val="24"/>
              </w:rPr>
              <w:t xml:space="preserve"> Sójka-Zielińska,</w:t>
            </w:r>
            <w:r w:rsidR="00632311" w:rsidRPr="00632311">
              <w:rPr>
                <w:rFonts w:ascii="Corbel" w:hAnsi="Corbel"/>
                <w:b w:val="0"/>
                <w:i/>
                <w:smallCaps w:val="0"/>
                <w:color w:val="000000"/>
                <w:szCs w:val="24"/>
              </w:rPr>
              <w:t xml:space="preserve"> Historia prawa</w:t>
            </w:r>
            <w:r w:rsidR="00632311">
              <w:rPr>
                <w:rFonts w:ascii="Corbel" w:hAnsi="Corbel"/>
                <w:b w:val="0"/>
                <w:i/>
                <w:smallCaps w:val="0"/>
                <w:color w:val="000000"/>
                <w:szCs w:val="24"/>
              </w:rPr>
              <w:t xml:space="preserve">, </w:t>
            </w:r>
            <w:r w:rsidR="00632311" w:rsidRPr="00F050A1">
              <w:rPr>
                <w:rFonts w:ascii="Corbel" w:hAnsi="Corbel"/>
                <w:b w:val="0"/>
                <w:smallCaps w:val="0"/>
                <w:color w:val="000000"/>
                <w:szCs w:val="24"/>
              </w:rPr>
              <w:t>Warszawa 2000;</w:t>
            </w:r>
          </w:p>
          <w:p w14:paraId="15222DC9" w14:textId="77777777" w:rsidR="00632311" w:rsidRDefault="00F050A1" w:rsidP="00D479F3">
            <w:pPr>
              <w:pStyle w:val="Punktygwne"/>
              <w:numPr>
                <w:ilvl w:val="0"/>
                <w:numId w:val="4"/>
              </w:numPr>
              <w:spacing w:before="0" w:after="0"/>
              <w:ind w:left="601" w:hanging="425"/>
              <w:jc w:val="both"/>
              <w:rPr>
                <w:rFonts w:ascii="Corbel" w:hAnsi="Corbel"/>
                <w:b w:val="0"/>
                <w:i/>
                <w:smallCaps w:val="0"/>
                <w:color w:val="000000"/>
                <w:szCs w:val="24"/>
              </w:rPr>
            </w:pPr>
            <w:r w:rsidRPr="00F050A1">
              <w:rPr>
                <w:rFonts w:ascii="Corbel" w:hAnsi="Corbel"/>
                <w:b w:val="0"/>
                <w:smallCaps w:val="0"/>
                <w:color w:val="000000"/>
                <w:szCs w:val="24"/>
              </w:rPr>
              <w:t>E. Borkowska-Bagieńska, B.</w:t>
            </w:r>
            <w:r w:rsidR="00632311" w:rsidRPr="00F050A1">
              <w:rPr>
                <w:rFonts w:ascii="Corbel" w:hAnsi="Corbel"/>
                <w:b w:val="0"/>
                <w:smallCaps w:val="0"/>
                <w:color w:val="000000"/>
                <w:szCs w:val="24"/>
              </w:rPr>
              <w:t xml:space="preserve"> Lesiński,</w:t>
            </w:r>
            <w:r w:rsidR="00632311" w:rsidRPr="00632311">
              <w:rPr>
                <w:rFonts w:ascii="Corbel" w:hAnsi="Corbel"/>
                <w:b w:val="0"/>
                <w:i/>
                <w:smallCaps w:val="0"/>
                <w:color w:val="000000"/>
                <w:szCs w:val="24"/>
              </w:rPr>
              <w:t xml:space="preserve"> Historia prawa sądowego, </w:t>
            </w:r>
            <w:r w:rsidR="00632311" w:rsidRPr="00F050A1">
              <w:rPr>
                <w:rFonts w:ascii="Corbel" w:hAnsi="Corbel"/>
                <w:b w:val="0"/>
                <w:smallCaps w:val="0"/>
                <w:color w:val="000000"/>
                <w:szCs w:val="24"/>
              </w:rPr>
              <w:t>Poznań 1995;</w:t>
            </w:r>
          </w:p>
          <w:p w14:paraId="5B43372F" w14:textId="77777777" w:rsidR="00632311" w:rsidRDefault="00F050A1" w:rsidP="00D479F3">
            <w:pPr>
              <w:pStyle w:val="Punktygwne"/>
              <w:numPr>
                <w:ilvl w:val="0"/>
                <w:numId w:val="4"/>
              </w:numPr>
              <w:spacing w:before="0" w:after="0"/>
              <w:ind w:left="601" w:hanging="425"/>
              <w:jc w:val="both"/>
              <w:rPr>
                <w:rFonts w:ascii="Corbel" w:hAnsi="Corbel"/>
                <w:b w:val="0"/>
                <w:i/>
                <w:smallCaps w:val="0"/>
                <w:color w:val="000000"/>
                <w:szCs w:val="24"/>
              </w:rPr>
            </w:pPr>
            <w:r w:rsidRPr="00F050A1">
              <w:rPr>
                <w:rFonts w:ascii="Corbel" w:hAnsi="Corbel"/>
                <w:b w:val="0"/>
                <w:smallCaps w:val="0"/>
                <w:color w:val="000000"/>
                <w:szCs w:val="24"/>
              </w:rPr>
              <w:t>S.</w:t>
            </w:r>
            <w:r>
              <w:rPr>
                <w:rFonts w:ascii="Corbel" w:hAnsi="Corbel"/>
                <w:b w:val="0"/>
                <w:smallCaps w:val="0"/>
                <w:color w:val="000000"/>
                <w:szCs w:val="24"/>
              </w:rPr>
              <w:t xml:space="preserve"> </w:t>
            </w:r>
            <w:r w:rsidR="00632311" w:rsidRPr="00F050A1">
              <w:rPr>
                <w:rFonts w:ascii="Corbel" w:hAnsi="Corbel"/>
                <w:b w:val="0"/>
                <w:smallCaps w:val="0"/>
                <w:color w:val="000000"/>
                <w:szCs w:val="24"/>
              </w:rPr>
              <w:t>Grzybowski,</w:t>
            </w:r>
            <w:r w:rsidR="00632311" w:rsidRPr="00632311">
              <w:rPr>
                <w:rFonts w:ascii="Corbel" w:hAnsi="Corbel"/>
                <w:b w:val="0"/>
                <w:i/>
                <w:smallCaps w:val="0"/>
                <w:color w:val="000000"/>
                <w:szCs w:val="24"/>
              </w:rPr>
              <w:t xml:space="preserve"> Dzieje prawa, </w:t>
            </w:r>
            <w:r w:rsidR="00632311" w:rsidRPr="00F050A1">
              <w:rPr>
                <w:rFonts w:ascii="Corbel" w:hAnsi="Corbel"/>
                <w:b w:val="0"/>
                <w:smallCaps w:val="0"/>
                <w:color w:val="000000"/>
                <w:szCs w:val="24"/>
              </w:rPr>
              <w:t>Wrocław 1981;</w:t>
            </w:r>
          </w:p>
          <w:p w14:paraId="3CA8E4A2" w14:textId="77777777" w:rsidR="00632311" w:rsidRDefault="00F050A1" w:rsidP="00D479F3">
            <w:pPr>
              <w:pStyle w:val="Punktygwne"/>
              <w:numPr>
                <w:ilvl w:val="0"/>
                <w:numId w:val="4"/>
              </w:numPr>
              <w:spacing w:before="0" w:after="0"/>
              <w:ind w:left="601" w:hanging="425"/>
              <w:jc w:val="both"/>
              <w:rPr>
                <w:rFonts w:ascii="Corbel" w:hAnsi="Corbel"/>
                <w:b w:val="0"/>
                <w:i/>
                <w:smallCaps w:val="0"/>
                <w:color w:val="000000"/>
                <w:szCs w:val="24"/>
              </w:rPr>
            </w:pPr>
            <w:r>
              <w:rPr>
                <w:rFonts w:ascii="Corbel" w:hAnsi="Corbel"/>
                <w:b w:val="0"/>
                <w:smallCaps w:val="0"/>
                <w:color w:val="000000"/>
                <w:szCs w:val="24"/>
              </w:rPr>
              <w:lastRenderedPageBreak/>
              <w:t>S.</w:t>
            </w:r>
            <w:r w:rsidR="00632311" w:rsidRPr="00F050A1">
              <w:rPr>
                <w:rFonts w:ascii="Corbel" w:hAnsi="Corbel"/>
                <w:b w:val="0"/>
                <w:smallCaps w:val="0"/>
                <w:color w:val="000000"/>
                <w:szCs w:val="24"/>
              </w:rPr>
              <w:t xml:space="preserve"> Płaza,</w:t>
            </w:r>
            <w:r w:rsidR="00632311" w:rsidRPr="00632311">
              <w:rPr>
                <w:rFonts w:ascii="Corbel" w:hAnsi="Corbel"/>
                <w:b w:val="0"/>
                <w:i/>
                <w:smallCaps w:val="0"/>
                <w:color w:val="000000"/>
                <w:szCs w:val="24"/>
              </w:rPr>
              <w:t xml:space="preserve"> Historia prawa w Polsce na tle porównawczym X-XVIII w.</w:t>
            </w:r>
            <w:r w:rsidR="00632311">
              <w:rPr>
                <w:rFonts w:ascii="Corbel" w:hAnsi="Corbel"/>
                <w:b w:val="0"/>
                <w:i/>
                <w:smallCaps w:val="0"/>
                <w:color w:val="000000"/>
                <w:szCs w:val="24"/>
              </w:rPr>
              <w:t>,</w:t>
            </w:r>
            <w:r w:rsidR="00632311" w:rsidRPr="00632311">
              <w:rPr>
                <w:rFonts w:ascii="Corbel" w:hAnsi="Corbel"/>
                <w:b w:val="0"/>
                <w:i/>
                <w:smallCaps w:val="0"/>
                <w:color w:val="000000"/>
                <w:szCs w:val="24"/>
              </w:rPr>
              <w:t xml:space="preserve"> </w:t>
            </w:r>
            <w:r w:rsidR="00632311" w:rsidRPr="00F050A1">
              <w:rPr>
                <w:rFonts w:ascii="Corbel" w:hAnsi="Corbel"/>
                <w:b w:val="0"/>
                <w:smallCaps w:val="0"/>
                <w:color w:val="000000"/>
                <w:szCs w:val="24"/>
              </w:rPr>
              <w:t>Kraków 1997;</w:t>
            </w:r>
          </w:p>
          <w:p w14:paraId="3657FD88" w14:textId="77777777" w:rsidR="00632311" w:rsidRDefault="00F050A1" w:rsidP="00D479F3">
            <w:pPr>
              <w:pStyle w:val="Punktygwne"/>
              <w:numPr>
                <w:ilvl w:val="0"/>
                <w:numId w:val="4"/>
              </w:numPr>
              <w:spacing w:before="0" w:after="0"/>
              <w:ind w:left="601" w:hanging="425"/>
              <w:jc w:val="both"/>
              <w:rPr>
                <w:rFonts w:ascii="Corbel" w:hAnsi="Corbel"/>
                <w:b w:val="0"/>
                <w:i/>
                <w:smallCaps w:val="0"/>
                <w:color w:val="000000"/>
                <w:szCs w:val="24"/>
              </w:rPr>
            </w:pPr>
            <w:r w:rsidRPr="00F050A1">
              <w:rPr>
                <w:rFonts w:ascii="Corbel" w:hAnsi="Corbel"/>
                <w:b w:val="0"/>
                <w:smallCaps w:val="0"/>
                <w:color w:val="000000"/>
                <w:szCs w:val="24"/>
              </w:rPr>
              <w:t>S.</w:t>
            </w:r>
            <w:r w:rsidR="00632311" w:rsidRPr="00F050A1">
              <w:rPr>
                <w:rFonts w:ascii="Corbel" w:hAnsi="Corbel"/>
                <w:b w:val="0"/>
                <w:smallCaps w:val="0"/>
                <w:color w:val="000000"/>
                <w:szCs w:val="24"/>
              </w:rPr>
              <w:t xml:space="preserve"> Grodziski,</w:t>
            </w:r>
            <w:r w:rsidR="00632311" w:rsidRPr="00632311">
              <w:rPr>
                <w:rFonts w:ascii="Corbel" w:hAnsi="Corbel"/>
                <w:b w:val="0"/>
                <w:i/>
                <w:smallCaps w:val="0"/>
                <w:color w:val="000000"/>
                <w:szCs w:val="24"/>
              </w:rPr>
              <w:t xml:space="preserve"> Porównawcza historia ustrojów państwowych</w:t>
            </w:r>
            <w:r w:rsidR="00632311">
              <w:rPr>
                <w:rFonts w:ascii="Corbel" w:hAnsi="Corbel"/>
                <w:b w:val="0"/>
                <w:i/>
                <w:smallCaps w:val="0"/>
                <w:color w:val="000000"/>
                <w:szCs w:val="24"/>
              </w:rPr>
              <w:t xml:space="preserve">, </w:t>
            </w:r>
            <w:r w:rsidR="00632311" w:rsidRPr="00F050A1">
              <w:rPr>
                <w:rFonts w:ascii="Corbel" w:hAnsi="Corbel"/>
                <w:b w:val="0"/>
                <w:smallCaps w:val="0"/>
                <w:color w:val="000000"/>
                <w:szCs w:val="24"/>
              </w:rPr>
              <w:t>Kraków 1998;</w:t>
            </w:r>
            <w:r w:rsidR="00632311">
              <w:rPr>
                <w:rFonts w:ascii="Corbel" w:hAnsi="Corbel"/>
                <w:b w:val="0"/>
                <w:i/>
                <w:smallCaps w:val="0"/>
                <w:color w:val="000000"/>
                <w:szCs w:val="24"/>
              </w:rPr>
              <w:t xml:space="preserve"> </w:t>
            </w:r>
          </w:p>
          <w:p w14:paraId="68A62CB6" w14:textId="77777777" w:rsidR="00632311" w:rsidRPr="00632311" w:rsidRDefault="00F050A1" w:rsidP="00D479F3">
            <w:pPr>
              <w:pStyle w:val="Punktygwne"/>
              <w:numPr>
                <w:ilvl w:val="0"/>
                <w:numId w:val="4"/>
              </w:numPr>
              <w:spacing w:before="0" w:after="0"/>
              <w:ind w:left="601" w:hanging="425"/>
              <w:rPr>
                <w:rFonts w:ascii="Corbel" w:hAnsi="Corbel"/>
                <w:b w:val="0"/>
                <w:i/>
                <w:smallCaps w:val="0"/>
                <w:color w:val="000000"/>
                <w:szCs w:val="24"/>
              </w:rPr>
            </w:pPr>
            <w:r>
              <w:rPr>
                <w:rFonts w:ascii="Corbel" w:hAnsi="Corbel"/>
                <w:b w:val="0"/>
                <w:smallCaps w:val="0"/>
                <w:color w:val="000000"/>
                <w:szCs w:val="24"/>
              </w:rPr>
              <w:t>J.</w:t>
            </w:r>
            <w:r w:rsidR="00632311" w:rsidRPr="00F050A1">
              <w:rPr>
                <w:rFonts w:ascii="Corbel" w:hAnsi="Corbel"/>
                <w:b w:val="0"/>
                <w:smallCaps w:val="0"/>
                <w:color w:val="000000"/>
                <w:szCs w:val="24"/>
              </w:rPr>
              <w:t xml:space="preserve"> Sawicki,</w:t>
            </w:r>
            <w:r w:rsidR="00632311" w:rsidRPr="00632311">
              <w:rPr>
                <w:rFonts w:ascii="Corbel" w:hAnsi="Corbel"/>
                <w:b w:val="0"/>
                <w:i/>
                <w:smallCaps w:val="0"/>
                <w:color w:val="000000"/>
                <w:szCs w:val="24"/>
              </w:rPr>
              <w:t xml:space="preserve"> Wybór tekstów źródłowych z historii państwa i prawa </w:t>
            </w:r>
          </w:p>
          <w:p w14:paraId="4A0E27F2" w14:textId="77777777" w:rsidR="00BE66A5" w:rsidRPr="009C54AE" w:rsidRDefault="00632311" w:rsidP="00D479F3">
            <w:pPr>
              <w:pStyle w:val="Punktygwne"/>
              <w:spacing w:before="0" w:after="120"/>
              <w:ind w:left="601" w:hanging="425"/>
              <w:rPr>
                <w:rFonts w:ascii="Corbel" w:hAnsi="Corbel"/>
                <w:b w:val="0"/>
                <w:i/>
                <w:smallCaps w:val="0"/>
                <w:color w:val="000000"/>
                <w:szCs w:val="24"/>
              </w:rPr>
            </w:pPr>
            <w:r w:rsidRPr="00632311">
              <w:rPr>
                <w:rFonts w:ascii="Corbel" w:hAnsi="Corbel"/>
                <w:b w:val="0"/>
                <w:i/>
                <w:smallCaps w:val="0"/>
                <w:color w:val="000000"/>
                <w:szCs w:val="24"/>
              </w:rPr>
              <w:t xml:space="preserve">       polskiego</w:t>
            </w:r>
            <w:r w:rsidRPr="00F050A1">
              <w:rPr>
                <w:rFonts w:ascii="Corbel" w:hAnsi="Corbel"/>
                <w:b w:val="0"/>
                <w:smallCaps w:val="0"/>
                <w:color w:val="000000"/>
                <w:szCs w:val="24"/>
              </w:rPr>
              <w:t>, t. 1-2,</w:t>
            </w:r>
            <w:r w:rsidRPr="00632311">
              <w:rPr>
                <w:rFonts w:ascii="Corbel" w:hAnsi="Corbel"/>
                <w:b w:val="0"/>
                <w:i/>
                <w:smallCaps w:val="0"/>
                <w:color w:val="000000"/>
                <w:szCs w:val="24"/>
              </w:rPr>
              <w:t xml:space="preserve"> </w:t>
            </w:r>
            <w:r w:rsidR="00F050A1">
              <w:rPr>
                <w:rFonts w:ascii="Corbel" w:hAnsi="Corbel"/>
                <w:b w:val="0"/>
                <w:smallCaps w:val="0"/>
                <w:color w:val="000000"/>
                <w:szCs w:val="24"/>
              </w:rPr>
              <w:t>Warszawa 1952-</w:t>
            </w:r>
            <w:r w:rsidRPr="00F050A1">
              <w:rPr>
                <w:rFonts w:ascii="Corbel" w:hAnsi="Corbel"/>
                <w:b w:val="0"/>
                <w:smallCaps w:val="0"/>
                <w:color w:val="000000"/>
                <w:szCs w:val="24"/>
              </w:rPr>
              <w:t>1953.</w:t>
            </w:r>
          </w:p>
        </w:tc>
      </w:tr>
    </w:tbl>
    <w:p w14:paraId="76598FBD" w14:textId="77777777" w:rsidR="0085747A" w:rsidRPr="009C54AE" w:rsidRDefault="0085747A" w:rsidP="009C54AE">
      <w:pPr>
        <w:pStyle w:val="Punktygwne"/>
        <w:spacing w:before="0" w:after="0"/>
        <w:ind w:left="360"/>
        <w:rPr>
          <w:rFonts w:ascii="Corbel" w:hAnsi="Corbel"/>
          <w:b w:val="0"/>
          <w:smallCaps w:val="0"/>
          <w:szCs w:val="24"/>
        </w:rPr>
      </w:pPr>
    </w:p>
    <w:p w14:paraId="64EC4FD3" w14:textId="77777777" w:rsidR="0085747A" w:rsidRPr="009C54AE" w:rsidRDefault="0085747A" w:rsidP="009C54AE">
      <w:pPr>
        <w:pStyle w:val="Punktygwne"/>
        <w:spacing w:before="0" w:after="0"/>
        <w:ind w:left="360"/>
        <w:rPr>
          <w:rFonts w:ascii="Corbel" w:hAnsi="Corbel"/>
          <w:b w:val="0"/>
          <w:smallCaps w:val="0"/>
          <w:szCs w:val="24"/>
        </w:rPr>
      </w:pPr>
    </w:p>
    <w:p w14:paraId="58BF4FC1" w14:textId="77777777"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AB73D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228FB" w14:textId="77777777" w:rsidR="009A4A76" w:rsidRDefault="009A4A76" w:rsidP="00C16ABF">
      <w:pPr>
        <w:spacing w:after="0" w:line="240" w:lineRule="auto"/>
      </w:pPr>
      <w:r>
        <w:separator/>
      </w:r>
    </w:p>
  </w:endnote>
  <w:endnote w:type="continuationSeparator" w:id="0">
    <w:p w14:paraId="128CD30A" w14:textId="77777777" w:rsidR="009A4A76" w:rsidRDefault="009A4A76"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CDE1E" w14:textId="77777777" w:rsidR="009A4A76" w:rsidRDefault="009A4A76" w:rsidP="00C16ABF">
      <w:pPr>
        <w:spacing w:after="0" w:line="240" w:lineRule="auto"/>
      </w:pPr>
      <w:r>
        <w:separator/>
      </w:r>
    </w:p>
  </w:footnote>
  <w:footnote w:type="continuationSeparator" w:id="0">
    <w:p w14:paraId="6EFA0D0C" w14:textId="77777777" w:rsidR="009A4A76" w:rsidRDefault="009A4A76" w:rsidP="00C16ABF">
      <w:pPr>
        <w:spacing w:after="0" w:line="240" w:lineRule="auto"/>
      </w:pPr>
      <w:r>
        <w:continuationSeparator/>
      </w:r>
    </w:p>
  </w:footnote>
  <w:footnote w:id="1">
    <w:p w14:paraId="3B3BE26F"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37F97E4C"/>
    <w:multiLevelType w:val="multilevel"/>
    <w:tmpl w:val="10803EFE"/>
    <w:lvl w:ilvl="0">
      <w:start w:val="1772"/>
      <w:numFmt w:val="decimal"/>
      <w:lvlText w:val="(%1"/>
      <w:lvlJc w:val="left"/>
      <w:pPr>
        <w:ind w:left="1035" w:hanging="1035"/>
      </w:pPr>
      <w:rPr>
        <w:rFonts w:hint="default"/>
        <w:i/>
      </w:rPr>
    </w:lvl>
    <w:lvl w:ilvl="1">
      <w:start w:val="1918"/>
      <w:numFmt w:val="decimal"/>
      <w:lvlText w:val="(%1-%2"/>
      <w:lvlJc w:val="left"/>
      <w:pPr>
        <w:ind w:left="1320" w:hanging="1035"/>
      </w:pPr>
      <w:rPr>
        <w:rFonts w:hint="default"/>
        <w:i/>
      </w:rPr>
    </w:lvl>
    <w:lvl w:ilvl="2">
      <w:start w:val="1"/>
      <w:numFmt w:val="decimal"/>
      <w:lvlText w:val="(%1-%2.%3"/>
      <w:lvlJc w:val="left"/>
      <w:pPr>
        <w:ind w:left="1605" w:hanging="1035"/>
      </w:pPr>
      <w:rPr>
        <w:rFonts w:hint="default"/>
        <w:i/>
      </w:rPr>
    </w:lvl>
    <w:lvl w:ilvl="3">
      <w:start w:val="1"/>
      <w:numFmt w:val="decimal"/>
      <w:lvlText w:val="(%1-%2.%3.%4"/>
      <w:lvlJc w:val="left"/>
      <w:pPr>
        <w:ind w:left="1935" w:hanging="1080"/>
      </w:pPr>
      <w:rPr>
        <w:rFonts w:hint="default"/>
        <w:i/>
      </w:rPr>
    </w:lvl>
    <w:lvl w:ilvl="4">
      <w:start w:val="1"/>
      <w:numFmt w:val="decimal"/>
      <w:lvlText w:val="(%1-%2.%3.%4.%5"/>
      <w:lvlJc w:val="left"/>
      <w:pPr>
        <w:ind w:left="2580" w:hanging="1440"/>
      </w:pPr>
      <w:rPr>
        <w:rFonts w:hint="default"/>
        <w:i/>
      </w:rPr>
    </w:lvl>
    <w:lvl w:ilvl="5">
      <w:start w:val="1"/>
      <w:numFmt w:val="decimal"/>
      <w:lvlText w:val="(%1-%2.%3.%4.%5.%6"/>
      <w:lvlJc w:val="left"/>
      <w:pPr>
        <w:ind w:left="2865" w:hanging="1440"/>
      </w:pPr>
      <w:rPr>
        <w:rFonts w:hint="default"/>
        <w:i/>
      </w:rPr>
    </w:lvl>
    <w:lvl w:ilvl="6">
      <w:start w:val="1"/>
      <w:numFmt w:val="decimal"/>
      <w:lvlText w:val="(%1-%2.%3.%4.%5.%6.%7"/>
      <w:lvlJc w:val="left"/>
      <w:pPr>
        <w:ind w:left="3510" w:hanging="1800"/>
      </w:pPr>
      <w:rPr>
        <w:rFonts w:hint="default"/>
        <w:i/>
      </w:rPr>
    </w:lvl>
    <w:lvl w:ilvl="7">
      <w:start w:val="1"/>
      <w:numFmt w:val="decimal"/>
      <w:lvlText w:val="(%1-%2.%3.%4.%5.%6.%7.%8"/>
      <w:lvlJc w:val="left"/>
      <w:pPr>
        <w:ind w:left="3795" w:hanging="1800"/>
      </w:pPr>
      <w:rPr>
        <w:rFonts w:hint="default"/>
        <w:i/>
      </w:rPr>
    </w:lvl>
    <w:lvl w:ilvl="8">
      <w:start w:val="1"/>
      <w:numFmt w:val="decimal"/>
      <w:lvlText w:val="(%1-%2.%3.%4.%5.%6.%7.%8.%9"/>
      <w:lvlJc w:val="left"/>
      <w:pPr>
        <w:ind w:left="4440" w:hanging="2160"/>
      </w:pPr>
      <w:rPr>
        <w:rFonts w:hint="default"/>
        <w:i/>
      </w:rPr>
    </w:lvl>
  </w:abstractNum>
  <w:abstractNum w:abstractNumId="2" w15:restartNumberingAfterBreak="0">
    <w:nsid w:val="4FF36496"/>
    <w:multiLevelType w:val="hybridMultilevel"/>
    <w:tmpl w:val="24EE2D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FE1654B"/>
    <w:multiLevelType w:val="hybridMultilevel"/>
    <w:tmpl w:val="317E088E"/>
    <w:lvl w:ilvl="0" w:tplc="BFFEE642">
      <w:start w:val="1"/>
      <w:numFmt w:val="decimal"/>
      <w:lvlText w:val="%1."/>
      <w:lvlJc w:val="left"/>
      <w:pPr>
        <w:ind w:left="465" w:hanging="360"/>
      </w:pPr>
      <w:rPr>
        <w:rFonts w:hint="default"/>
        <w:i w:val="0"/>
      </w:rPr>
    </w:lvl>
    <w:lvl w:ilvl="1" w:tplc="04150019" w:tentative="1">
      <w:start w:val="1"/>
      <w:numFmt w:val="lowerLetter"/>
      <w:lvlText w:val="%2."/>
      <w:lvlJc w:val="left"/>
      <w:pPr>
        <w:ind w:left="1185" w:hanging="360"/>
      </w:pPr>
    </w:lvl>
    <w:lvl w:ilvl="2" w:tplc="0415001B" w:tentative="1">
      <w:start w:val="1"/>
      <w:numFmt w:val="lowerRoman"/>
      <w:lvlText w:val="%3."/>
      <w:lvlJc w:val="right"/>
      <w:pPr>
        <w:ind w:left="1905" w:hanging="180"/>
      </w:pPr>
    </w:lvl>
    <w:lvl w:ilvl="3" w:tplc="0415000F" w:tentative="1">
      <w:start w:val="1"/>
      <w:numFmt w:val="decimal"/>
      <w:lvlText w:val="%4."/>
      <w:lvlJc w:val="left"/>
      <w:pPr>
        <w:ind w:left="2625" w:hanging="360"/>
      </w:pPr>
    </w:lvl>
    <w:lvl w:ilvl="4" w:tplc="04150019" w:tentative="1">
      <w:start w:val="1"/>
      <w:numFmt w:val="lowerLetter"/>
      <w:lvlText w:val="%5."/>
      <w:lvlJc w:val="left"/>
      <w:pPr>
        <w:ind w:left="3345" w:hanging="360"/>
      </w:pPr>
    </w:lvl>
    <w:lvl w:ilvl="5" w:tplc="0415001B" w:tentative="1">
      <w:start w:val="1"/>
      <w:numFmt w:val="lowerRoman"/>
      <w:lvlText w:val="%6."/>
      <w:lvlJc w:val="right"/>
      <w:pPr>
        <w:ind w:left="4065" w:hanging="180"/>
      </w:pPr>
    </w:lvl>
    <w:lvl w:ilvl="6" w:tplc="0415000F" w:tentative="1">
      <w:start w:val="1"/>
      <w:numFmt w:val="decimal"/>
      <w:lvlText w:val="%7."/>
      <w:lvlJc w:val="left"/>
      <w:pPr>
        <w:ind w:left="4785" w:hanging="360"/>
      </w:pPr>
    </w:lvl>
    <w:lvl w:ilvl="7" w:tplc="04150019" w:tentative="1">
      <w:start w:val="1"/>
      <w:numFmt w:val="lowerLetter"/>
      <w:lvlText w:val="%8."/>
      <w:lvlJc w:val="left"/>
      <w:pPr>
        <w:ind w:left="5505" w:hanging="360"/>
      </w:pPr>
    </w:lvl>
    <w:lvl w:ilvl="8" w:tplc="0415001B" w:tentative="1">
      <w:start w:val="1"/>
      <w:numFmt w:val="lowerRoman"/>
      <w:lvlText w:val="%9."/>
      <w:lvlJc w:val="right"/>
      <w:pPr>
        <w:ind w:left="6225" w:hanging="180"/>
      </w:pPr>
    </w:lvl>
  </w:abstractNum>
  <w:abstractNum w:abstractNumId="4" w15:restartNumberingAfterBreak="0">
    <w:nsid w:val="71727086"/>
    <w:multiLevelType w:val="hybridMultilevel"/>
    <w:tmpl w:val="2AFC91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9B57072"/>
    <w:multiLevelType w:val="hybridMultilevel"/>
    <w:tmpl w:val="132E3B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64498403">
    <w:abstractNumId w:val="0"/>
  </w:num>
  <w:num w:numId="2" w16cid:durableId="1004011610">
    <w:abstractNumId w:val="4"/>
  </w:num>
  <w:num w:numId="3" w16cid:durableId="1091660617">
    <w:abstractNumId w:val="5"/>
  </w:num>
  <w:num w:numId="4" w16cid:durableId="1870489360">
    <w:abstractNumId w:val="3"/>
  </w:num>
  <w:num w:numId="5" w16cid:durableId="100227127">
    <w:abstractNumId w:val="2"/>
  </w:num>
  <w:num w:numId="6" w16cid:durableId="1865097679">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092D"/>
    <w:rsid w:val="000048FD"/>
    <w:rsid w:val="000077B4"/>
    <w:rsid w:val="00015B8F"/>
    <w:rsid w:val="00022ECE"/>
    <w:rsid w:val="00041017"/>
    <w:rsid w:val="00042A51"/>
    <w:rsid w:val="00042D2E"/>
    <w:rsid w:val="00044C82"/>
    <w:rsid w:val="000469E9"/>
    <w:rsid w:val="00047888"/>
    <w:rsid w:val="00050F59"/>
    <w:rsid w:val="00070ED6"/>
    <w:rsid w:val="000742DC"/>
    <w:rsid w:val="00074C14"/>
    <w:rsid w:val="00081B76"/>
    <w:rsid w:val="00084C12"/>
    <w:rsid w:val="0009462C"/>
    <w:rsid w:val="00094B12"/>
    <w:rsid w:val="00096C46"/>
    <w:rsid w:val="000A296F"/>
    <w:rsid w:val="000A2A28"/>
    <w:rsid w:val="000B192D"/>
    <w:rsid w:val="000B28EE"/>
    <w:rsid w:val="000B3E37"/>
    <w:rsid w:val="000D04B0"/>
    <w:rsid w:val="000F1C57"/>
    <w:rsid w:val="000F5615"/>
    <w:rsid w:val="00113D42"/>
    <w:rsid w:val="00124BFF"/>
    <w:rsid w:val="0012560E"/>
    <w:rsid w:val="00127108"/>
    <w:rsid w:val="00134B13"/>
    <w:rsid w:val="00146BC0"/>
    <w:rsid w:val="00153C41"/>
    <w:rsid w:val="00154381"/>
    <w:rsid w:val="001640A7"/>
    <w:rsid w:val="00164FA7"/>
    <w:rsid w:val="00166A03"/>
    <w:rsid w:val="001718A7"/>
    <w:rsid w:val="00172F48"/>
    <w:rsid w:val="001737CF"/>
    <w:rsid w:val="00176083"/>
    <w:rsid w:val="00192F37"/>
    <w:rsid w:val="001A70D2"/>
    <w:rsid w:val="001D657B"/>
    <w:rsid w:val="001D7B54"/>
    <w:rsid w:val="001E0209"/>
    <w:rsid w:val="001F193F"/>
    <w:rsid w:val="001F2CA2"/>
    <w:rsid w:val="002144C0"/>
    <w:rsid w:val="0022477D"/>
    <w:rsid w:val="00225D41"/>
    <w:rsid w:val="002278A9"/>
    <w:rsid w:val="002336F9"/>
    <w:rsid w:val="0024028F"/>
    <w:rsid w:val="00244ABC"/>
    <w:rsid w:val="00281FF2"/>
    <w:rsid w:val="002857DE"/>
    <w:rsid w:val="00291567"/>
    <w:rsid w:val="002A22BF"/>
    <w:rsid w:val="002A2389"/>
    <w:rsid w:val="002A671D"/>
    <w:rsid w:val="002B4D55"/>
    <w:rsid w:val="002B5EA0"/>
    <w:rsid w:val="002B6119"/>
    <w:rsid w:val="002C1F06"/>
    <w:rsid w:val="002D3375"/>
    <w:rsid w:val="002D73D4"/>
    <w:rsid w:val="002F02A3"/>
    <w:rsid w:val="002F4ABE"/>
    <w:rsid w:val="003018BA"/>
    <w:rsid w:val="0030395F"/>
    <w:rsid w:val="00305C92"/>
    <w:rsid w:val="003151C5"/>
    <w:rsid w:val="003343CF"/>
    <w:rsid w:val="00343B19"/>
    <w:rsid w:val="00346FE9"/>
    <w:rsid w:val="0034759A"/>
    <w:rsid w:val="003503F6"/>
    <w:rsid w:val="003530DD"/>
    <w:rsid w:val="00363F78"/>
    <w:rsid w:val="003A0A5B"/>
    <w:rsid w:val="003A1176"/>
    <w:rsid w:val="003C0BAE"/>
    <w:rsid w:val="003D18A9"/>
    <w:rsid w:val="003D6CE2"/>
    <w:rsid w:val="003E1941"/>
    <w:rsid w:val="003E2FE6"/>
    <w:rsid w:val="003E49D5"/>
    <w:rsid w:val="003E7C51"/>
    <w:rsid w:val="003F38C0"/>
    <w:rsid w:val="00414E3C"/>
    <w:rsid w:val="0042244A"/>
    <w:rsid w:val="0042745A"/>
    <w:rsid w:val="00431D5C"/>
    <w:rsid w:val="0043500E"/>
    <w:rsid w:val="004362C6"/>
    <w:rsid w:val="00437FA2"/>
    <w:rsid w:val="00445970"/>
    <w:rsid w:val="00461EFC"/>
    <w:rsid w:val="004652C2"/>
    <w:rsid w:val="004706D1"/>
    <w:rsid w:val="00471326"/>
    <w:rsid w:val="0047598D"/>
    <w:rsid w:val="004840FD"/>
    <w:rsid w:val="00490F7D"/>
    <w:rsid w:val="00491678"/>
    <w:rsid w:val="004968E2"/>
    <w:rsid w:val="004A3EEA"/>
    <w:rsid w:val="004A4D1F"/>
    <w:rsid w:val="004B25C7"/>
    <w:rsid w:val="004D5282"/>
    <w:rsid w:val="004F1551"/>
    <w:rsid w:val="004F55A3"/>
    <w:rsid w:val="0050496F"/>
    <w:rsid w:val="00513B6F"/>
    <w:rsid w:val="00517C63"/>
    <w:rsid w:val="005363C4"/>
    <w:rsid w:val="00536BDE"/>
    <w:rsid w:val="00543ACC"/>
    <w:rsid w:val="0056696D"/>
    <w:rsid w:val="00584BCA"/>
    <w:rsid w:val="0059484D"/>
    <w:rsid w:val="005A0855"/>
    <w:rsid w:val="005A3196"/>
    <w:rsid w:val="005C080F"/>
    <w:rsid w:val="005C1FB2"/>
    <w:rsid w:val="005C55E5"/>
    <w:rsid w:val="005C696A"/>
    <w:rsid w:val="005E6821"/>
    <w:rsid w:val="005E6E85"/>
    <w:rsid w:val="005F31D2"/>
    <w:rsid w:val="00603847"/>
    <w:rsid w:val="0061029B"/>
    <w:rsid w:val="00615C3A"/>
    <w:rsid w:val="00617230"/>
    <w:rsid w:val="00621CE1"/>
    <w:rsid w:val="00627FC9"/>
    <w:rsid w:val="00632311"/>
    <w:rsid w:val="0064746B"/>
    <w:rsid w:val="00647FA8"/>
    <w:rsid w:val="00650C5F"/>
    <w:rsid w:val="00654934"/>
    <w:rsid w:val="006620D9"/>
    <w:rsid w:val="00671958"/>
    <w:rsid w:val="00675843"/>
    <w:rsid w:val="006823CF"/>
    <w:rsid w:val="0068669A"/>
    <w:rsid w:val="006956D3"/>
    <w:rsid w:val="00696477"/>
    <w:rsid w:val="006B0135"/>
    <w:rsid w:val="006B6DB1"/>
    <w:rsid w:val="006D050F"/>
    <w:rsid w:val="006D6139"/>
    <w:rsid w:val="006E5D65"/>
    <w:rsid w:val="006F1282"/>
    <w:rsid w:val="006F1FBC"/>
    <w:rsid w:val="006F31E2"/>
    <w:rsid w:val="00706544"/>
    <w:rsid w:val="007072BA"/>
    <w:rsid w:val="0071620A"/>
    <w:rsid w:val="00724338"/>
    <w:rsid w:val="00724677"/>
    <w:rsid w:val="00725459"/>
    <w:rsid w:val="007327BD"/>
    <w:rsid w:val="00734608"/>
    <w:rsid w:val="00745302"/>
    <w:rsid w:val="007461D6"/>
    <w:rsid w:val="00746EC8"/>
    <w:rsid w:val="00763BF1"/>
    <w:rsid w:val="00766FD4"/>
    <w:rsid w:val="0078168C"/>
    <w:rsid w:val="00787C2A"/>
    <w:rsid w:val="00790E27"/>
    <w:rsid w:val="007A4022"/>
    <w:rsid w:val="007A6E6E"/>
    <w:rsid w:val="007C3299"/>
    <w:rsid w:val="007C3BCC"/>
    <w:rsid w:val="007C4546"/>
    <w:rsid w:val="007D6E56"/>
    <w:rsid w:val="007E0C3B"/>
    <w:rsid w:val="007E5F16"/>
    <w:rsid w:val="007F4155"/>
    <w:rsid w:val="00814F25"/>
    <w:rsid w:val="0081554D"/>
    <w:rsid w:val="0081707E"/>
    <w:rsid w:val="008322C4"/>
    <w:rsid w:val="008449B3"/>
    <w:rsid w:val="0085747A"/>
    <w:rsid w:val="00874DAA"/>
    <w:rsid w:val="00884922"/>
    <w:rsid w:val="00885F64"/>
    <w:rsid w:val="008917F9"/>
    <w:rsid w:val="008A45F7"/>
    <w:rsid w:val="008B42DF"/>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879F9"/>
    <w:rsid w:val="00997F14"/>
    <w:rsid w:val="009A4A76"/>
    <w:rsid w:val="009A78D9"/>
    <w:rsid w:val="009C3E31"/>
    <w:rsid w:val="009C54AE"/>
    <w:rsid w:val="009C788E"/>
    <w:rsid w:val="009D6854"/>
    <w:rsid w:val="009E3B41"/>
    <w:rsid w:val="009F3C5C"/>
    <w:rsid w:val="009F4610"/>
    <w:rsid w:val="00A00ECC"/>
    <w:rsid w:val="00A155EE"/>
    <w:rsid w:val="00A2245B"/>
    <w:rsid w:val="00A30110"/>
    <w:rsid w:val="00A36899"/>
    <w:rsid w:val="00A371F6"/>
    <w:rsid w:val="00A43BF6"/>
    <w:rsid w:val="00A53FA5"/>
    <w:rsid w:val="00A54817"/>
    <w:rsid w:val="00A601C8"/>
    <w:rsid w:val="00A60799"/>
    <w:rsid w:val="00A71918"/>
    <w:rsid w:val="00A82F70"/>
    <w:rsid w:val="00A84C85"/>
    <w:rsid w:val="00A97DE1"/>
    <w:rsid w:val="00AA6A83"/>
    <w:rsid w:val="00AB053C"/>
    <w:rsid w:val="00AB73D1"/>
    <w:rsid w:val="00AD1146"/>
    <w:rsid w:val="00AD27D3"/>
    <w:rsid w:val="00AD66D6"/>
    <w:rsid w:val="00AE1160"/>
    <w:rsid w:val="00AE203C"/>
    <w:rsid w:val="00AE2E74"/>
    <w:rsid w:val="00AE5FCB"/>
    <w:rsid w:val="00AF2C1E"/>
    <w:rsid w:val="00B06142"/>
    <w:rsid w:val="00B135B1"/>
    <w:rsid w:val="00B3130B"/>
    <w:rsid w:val="00B31A24"/>
    <w:rsid w:val="00B40ADB"/>
    <w:rsid w:val="00B43B77"/>
    <w:rsid w:val="00B43E80"/>
    <w:rsid w:val="00B607DB"/>
    <w:rsid w:val="00B66529"/>
    <w:rsid w:val="00B75946"/>
    <w:rsid w:val="00B8056E"/>
    <w:rsid w:val="00B819C8"/>
    <w:rsid w:val="00B82308"/>
    <w:rsid w:val="00B90885"/>
    <w:rsid w:val="00BB23F2"/>
    <w:rsid w:val="00BB520A"/>
    <w:rsid w:val="00BD3869"/>
    <w:rsid w:val="00BD66E9"/>
    <w:rsid w:val="00BD6FF4"/>
    <w:rsid w:val="00BE66A5"/>
    <w:rsid w:val="00BF2C41"/>
    <w:rsid w:val="00C058B4"/>
    <w:rsid w:val="00C05F44"/>
    <w:rsid w:val="00C131B5"/>
    <w:rsid w:val="00C16ABF"/>
    <w:rsid w:val="00C170AE"/>
    <w:rsid w:val="00C26CB7"/>
    <w:rsid w:val="00C324C1"/>
    <w:rsid w:val="00C32775"/>
    <w:rsid w:val="00C36992"/>
    <w:rsid w:val="00C56036"/>
    <w:rsid w:val="00C61DC5"/>
    <w:rsid w:val="00C67E92"/>
    <w:rsid w:val="00C70A26"/>
    <w:rsid w:val="00C766DF"/>
    <w:rsid w:val="00C923D0"/>
    <w:rsid w:val="00C94B98"/>
    <w:rsid w:val="00CA2B96"/>
    <w:rsid w:val="00CA5089"/>
    <w:rsid w:val="00CD6897"/>
    <w:rsid w:val="00CE5BAC"/>
    <w:rsid w:val="00CF25BE"/>
    <w:rsid w:val="00CF78ED"/>
    <w:rsid w:val="00D02B25"/>
    <w:rsid w:val="00D02EBA"/>
    <w:rsid w:val="00D17C3C"/>
    <w:rsid w:val="00D26B2C"/>
    <w:rsid w:val="00D352C9"/>
    <w:rsid w:val="00D379B9"/>
    <w:rsid w:val="00D425B2"/>
    <w:rsid w:val="00D428D6"/>
    <w:rsid w:val="00D479F3"/>
    <w:rsid w:val="00D47A1F"/>
    <w:rsid w:val="00D552B2"/>
    <w:rsid w:val="00D608D1"/>
    <w:rsid w:val="00D74119"/>
    <w:rsid w:val="00D8075B"/>
    <w:rsid w:val="00D8678B"/>
    <w:rsid w:val="00DA2114"/>
    <w:rsid w:val="00DE09C0"/>
    <w:rsid w:val="00DE4A14"/>
    <w:rsid w:val="00DF320D"/>
    <w:rsid w:val="00DF71C8"/>
    <w:rsid w:val="00E129B8"/>
    <w:rsid w:val="00E21E7D"/>
    <w:rsid w:val="00E22FBC"/>
    <w:rsid w:val="00E24BF5"/>
    <w:rsid w:val="00E25338"/>
    <w:rsid w:val="00E51E44"/>
    <w:rsid w:val="00E63348"/>
    <w:rsid w:val="00E77E88"/>
    <w:rsid w:val="00E8107D"/>
    <w:rsid w:val="00E8295D"/>
    <w:rsid w:val="00E85033"/>
    <w:rsid w:val="00E960BB"/>
    <w:rsid w:val="00EA2074"/>
    <w:rsid w:val="00EA4832"/>
    <w:rsid w:val="00EA4E9D"/>
    <w:rsid w:val="00EC404E"/>
    <w:rsid w:val="00EC4899"/>
    <w:rsid w:val="00ED03AB"/>
    <w:rsid w:val="00ED32D2"/>
    <w:rsid w:val="00EE32DE"/>
    <w:rsid w:val="00EE5457"/>
    <w:rsid w:val="00F050A1"/>
    <w:rsid w:val="00F070AB"/>
    <w:rsid w:val="00F17567"/>
    <w:rsid w:val="00F27A7B"/>
    <w:rsid w:val="00F526AF"/>
    <w:rsid w:val="00F617C3"/>
    <w:rsid w:val="00F7066B"/>
    <w:rsid w:val="00F83B28"/>
    <w:rsid w:val="00FA46E5"/>
    <w:rsid w:val="00FB7DBA"/>
    <w:rsid w:val="00FC1C25"/>
    <w:rsid w:val="00FC3F45"/>
    <w:rsid w:val="00FC64DC"/>
    <w:rsid w:val="00FD503F"/>
    <w:rsid w:val="00FD7589"/>
    <w:rsid w:val="00FF016A"/>
    <w:rsid w:val="00FF1401"/>
    <w:rsid w:val="00FF5E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C1096"/>
  <w15:docId w15:val="{F32BEEEC-0E34-45DB-9644-A4F9A4612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8751A-5780-4A7E-895E-D78039A1F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0</TotalTime>
  <Pages>10</Pages>
  <Words>2654</Words>
  <Characters>15929</Characters>
  <Application>Microsoft Office Word</Application>
  <DocSecurity>0</DocSecurity>
  <Lines>132</Lines>
  <Paragraphs>37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18546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Nowak Dominika</cp:lastModifiedBy>
  <cp:revision>5</cp:revision>
  <cp:lastPrinted>2019-11-21T13:56:00Z</cp:lastPrinted>
  <dcterms:created xsi:type="dcterms:W3CDTF">2019-11-21T13:57:00Z</dcterms:created>
  <dcterms:modified xsi:type="dcterms:W3CDTF">2023-11-30T13:56:00Z</dcterms:modified>
</cp:coreProperties>
</file>